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7784C810" w:rsidR="007F0C4C" w:rsidRPr="00D55B66" w:rsidRDefault="00BC1113">
      <w:pPr>
        <w:rPr>
          <w:rFonts w:ascii="Arial" w:hAnsi="Arial" w:cs="Arial"/>
          <w:b/>
          <w:bCs/>
          <w:sz w:val="24"/>
          <w:szCs w:val="24"/>
        </w:rPr>
      </w:pPr>
      <w:r w:rsidRPr="00D55B66">
        <w:rPr>
          <w:rFonts w:ascii="Arial" w:hAnsi="Arial" w:cs="Arial"/>
          <w:b/>
          <w:bCs/>
          <w:sz w:val="24"/>
          <w:szCs w:val="24"/>
        </w:rPr>
        <w:t>Opdracht</w:t>
      </w:r>
      <w:r w:rsidR="3A2B8F2A" w:rsidRPr="00D55B66">
        <w:rPr>
          <w:rFonts w:ascii="Arial" w:hAnsi="Arial" w:cs="Arial"/>
          <w:b/>
          <w:bCs/>
          <w:sz w:val="24"/>
          <w:szCs w:val="24"/>
        </w:rPr>
        <w:t xml:space="preserve"> misconcepten. </w:t>
      </w:r>
    </w:p>
    <w:p w14:paraId="5F72D37F" w14:textId="7A2B37ED" w:rsidR="197B436D" w:rsidRPr="004015CD" w:rsidRDefault="197B436D" w:rsidP="197B436D">
      <w:pPr>
        <w:rPr>
          <w:rFonts w:ascii="Arial" w:hAnsi="Arial" w:cs="Arial"/>
          <w:sz w:val="24"/>
          <w:szCs w:val="24"/>
        </w:rPr>
      </w:pPr>
    </w:p>
    <w:p w14:paraId="1F7F4131" w14:textId="77777777" w:rsidR="00144A6B" w:rsidRDefault="3A2B8F2A" w:rsidP="197B436D">
      <w:pPr>
        <w:rPr>
          <w:rFonts w:ascii="Arial" w:hAnsi="Arial" w:cs="Arial"/>
          <w:sz w:val="24"/>
          <w:szCs w:val="24"/>
        </w:rPr>
      </w:pPr>
      <w:r w:rsidRPr="00144A6B">
        <w:rPr>
          <w:rFonts w:ascii="Arial" w:hAnsi="Arial" w:cs="Arial"/>
          <w:sz w:val="24"/>
          <w:szCs w:val="24"/>
          <w:u w:val="single"/>
        </w:rPr>
        <w:t>Ons misconcept</w:t>
      </w:r>
      <w:r w:rsidRPr="004015CD">
        <w:rPr>
          <w:rFonts w:ascii="Arial" w:hAnsi="Arial" w:cs="Arial"/>
          <w:sz w:val="24"/>
          <w:szCs w:val="24"/>
        </w:rPr>
        <w:t xml:space="preserve">: </w:t>
      </w:r>
    </w:p>
    <w:p w14:paraId="1EB84CA2" w14:textId="4F40C130" w:rsidR="00E91EE8" w:rsidRPr="00E91EE8" w:rsidRDefault="00E91EE8" w:rsidP="00E91EE8">
      <w:pPr>
        <w:pStyle w:val="Normaalweb"/>
        <w:spacing w:before="200" w:beforeAutospacing="0" w:after="0" w:afterAutospacing="0" w:line="216" w:lineRule="auto"/>
        <w:rPr>
          <w:rFonts w:ascii="Arial" w:hAnsi="Arial" w:cs="Arial"/>
          <w:sz w:val="22"/>
          <w:szCs w:val="22"/>
        </w:rPr>
      </w:pPr>
      <w:r w:rsidRPr="00E91EE8">
        <w:rPr>
          <w:rFonts w:ascii="Arial" w:eastAsia="+mn-ea" w:hAnsi="Arial" w:cs="Arial"/>
          <w:b/>
          <w:bCs/>
          <w:color w:val="000000"/>
          <w:kern w:val="24"/>
          <w:sz w:val="22"/>
          <w:szCs w:val="22"/>
        </w:rPr>
        <w:t>Stoffen</w:t>
      </w:r>
      <w:r w:rsidRPr="00E91EE8">
        <w:rPr>
          <w:rFonts w:ascii="Arial" w:eastAsia="+mn-ea" w:hAnsi="Arial" w:cs="Arial"/>
          <w:color w:val="000000"/>
          <w:kern w:val="24"/>
          <w:sz w:val="22"/>
          <w:szCs w:val="22"/>
        </w:rPr>
        <w:t xml:space="preserve"> verplaatsen zich totdat er een gelijke verdeling is bij osmose.</w:t>
      </w:r>
    </w:p>
    <w:p w14:paraId="32888E5C" w14:textId="330D7E42" w:rsidR="3A2B8F2A" w:rsidRPr="00E91EE8" w:rsidRDefault="00E91EE8" w:rsidP="00E91EE8">
      <w:pPr>
        <w:rPr>
          <w:rFonts w:ascii="Arial" w:hAnsi="Arial" w:cs="Arial"/>
        </w:rPr>
      </w:pPr>
      <w:r w:rsidRPr="00E91EE8">
        <w:rPr>
          <w:rFonts w:ascii="Arial" w:eastAsia="+mn-ea" w:hAnsi="Arial" w:cs="Arial"/>
          <w:color w:val="000000"/>
          <w:kern w:val="24"/>
          <w:lang w:eastAsia="nl-NL"/>
        </w:rPr>
        <w:t>Zowel de oplossing als het oplosmiddel</w:t>
      </w:r>
      <w:r w:rsidR="00D55B66">
        <w:rPr>
          <w:rFonts w:ascii="Arial" w:eastAsia="+mn-ea" w:hAnsi="Arial" w:cs="Arial"/>
          <w:color w:val="000000"/>
          <w:kern w:val="24"/>
          <w:lang w:eastAsia="nl-NL"/>
        </w:rPr>
        <w:t>.</w:t>
      </w:r>
    </w:p>
    <w:p w14:paraId="75D766EE" w14:textId="601BDC3A" w:rsidR="197B436D" w:rsidRDefault="197B436D" w:rsidP="197B436D">
      <w:pPr>
        <w:rPr>
          <w:rFonts w:ascii="Arial" w:hAnsi="Arial" w:cs="Arial"/>
          <w:sz w:val="24"/>
          <w:szCs w:val="24"/>
        </w:rPr>
      </w:pPr>
    </w:p>
    <w:p w14:paraId="4D941449" w14:textId="30878ECB" w:rsidR="005F1D85" w:rsidRPr="004015CD" w:rsidRDefault="005F1D85" w:rsidP="197B436D">
      <w:pPr>
        <w:rPr>
          <w:rFonts w:ascii="Arial" w:hAnsi="Arial" w:cs="Arial"/>
          <w:sz w:val="24"/>
          <w:szCs w:val="24"/>
        </w:rPr>
      </w:pPr>
      <w:r w:rsidRPr="005F1D85">
        <w:rPr>
          <w:rFonts w:ascii="Arial" w:hAnsi="Arial" w:cs="Arial"/>
          <w:sz w:val="24"/>
          <w:szCs w:val="24"/>
          <w:u w:val="single"/>
        </w:rPr>
        <w:t>Aanpak</w:t>
      </w:r>
      <w:r>
        <w:rPr>
          <w:rFonts w:ascii="Arial" w:hAnsi="Arial" w:cs="Arial"/>
          <w:sz w:val="24"/>
          <w:szCs w:val="24"/>
        </w:rPr>
        <w:t>:</w:t>
      </w:r>
    </w:p>
    <w:p w14:paraId="6FF9EC5D" w14:textId="5A1AAFA0" w:rsidR="005277D3" w:rsidRPr="004015CD" w:rsidRDefault="00981660" w:rsidP="197B436D">
      <w:pPr>
        <w:rPr>
          <w:rFonts w:ascii="Arial" w:hAnsi="Arial" w:cs="Arial"/>
          <w:sz w:val="24"/>
          <w:szCs w:val="24"/>
        </w:rPr>
      </w:pPr>
      <w:r w:rsidRPr="004015CD">
        <w:rPr>
          <w:rFonts w:ascii="Arial" w:hAnsi="Arial" w:cs="Arial"/>
          <w:sz w:val="24"/>
          <w:szCs w:val="24"/>
        </w:rPr>
        <w:t>Om dit misconcept aan te pakken hebben we 3 lessen ontwikkeld met daarin 3 uitbeeldpractica.</w:t>
      </w:r>
    </w:p>
    <w:p w14:paraId="2A28CD97" w14:textId="08E564DF" w:rsidR="001F189E" w:rsidRPr="00D73BBC" w:rsidRDefault="00CD760B" w:rsidP="001F189E">
      <w:pPr>
        <w:pStyle w:val="Kop1"/>
        <w:rPr>
          <w:rFonts w:ascii="Arial" w:hAnsi="Arial" w:cs="Arial"/>
          <w:color w:val="auto"/>
          <w:sz w:val="24"/>
          <w:szCs w:val="24"/>
        </w:rPr>
      </w:pPr>
      <w:r w:rsidRPr="00D73BBC">
        <w:rPr>
          <w:rFonts w:ascii="Arial" w:hAnsi="Arial" w:cs="Arial"/>
          <w:color w:val="auto"/>
          <w:sz w:val="24"/>
          <w:szCs w:val="24"/>
        </w:rPr>
        <w:t>Dit doen we omdat practica, zien wat er gebeurt, sterk bijdraagt aan het leren van leerlingen en het bijstellen van oude opvattingen (</w:t>
      </w:r>
      <w:proofErr w:type="spellStart"/>
      <w:r w:rsidR="00E77144" w:rsidRPr="00D73BBC">
        <w:rPr>
          <w:rFonts w:ascii="Arial" w:hAnsi="Arial" w:cs="Arial"/>
          <w:color w:val="auto"/>
          <w:sz w:val="24"/>
          <w:szCs w:val="24"/>
        </w:rPr>
        <w:t>Geraedts</w:t>
      </w:r>
      <w:proofErr w:type="spellEnd"/>
      <w:r w:rsidR="00E77144" w:rsidRPr="00D73BBC">
        <w:rPr>
          <w:rFonts w:ascii="Arial" w:hAnsi="Arial" w:cs="Arial"/>
          <w:color w:val="auto"/>
          <w:sz w:val="24"/>
          <w:szCs w:val="24"/>
        </w:rPr>
        <w:t xml:space="preserve"> et al, </w:t>
      </w:r>
      <w:r w:rsidR="00CF74AD" w:rsidRPr="00D73BBC">
        <w:rPr>
          <w:rFonts w:ascii="Arial" w:hAnsi="Arial" w:cs="Arial"/>
          <w:color w:val="auto"/>
          <w:sz w:val="24"/>
          <w:szCs w:val="24"/>
        </w:rPr>
        <w:t>2021</w:t>
      </w:r>
      <w:r w:rsidR="001E74B4" w:rsidRPr="00D73BBC">
        <w:rPr>
          <w:rFonts w:ascii="Arial" w:hAnsi="Arial" w:cs="Arial"/>
          <w:color w:val="auto"/>
          <w:sz w:val="24"/>
          <w:szCs w:val="24"/>
        </w:rPr>
        <w:t>)</w:t>
      </w:r>
      <w:r w:rsidR="00FB49EA" w:rsidRPr="00D73BBC">
        <w:rPr>
          <w:rFonts w:ascii="Arial" w:hAnsi="Arial" w:cs="Arial"/>
          <w:color w:val="auto"/>
          <w:sz w:val="24"/>
          <w:szCs w:val="24"/>
        </w:rPr>
        <w:t xml:space="preserve">. </w:t>
      </w:r>
      <w:r w:rsidR="002C0B63" w:rsidRPr="00D73BBC">
        <w:rPr>
          <w:rFonts w:ascii="Arial" w:hAnsi="Arial" w:cs="Arial"/>
          <w:color w:val="auto"/>
          <w:sz w:val="24"/>
          <w:szCs w:val="24"/>
        </w:rPr>
        <w:t xml:space="preserve">We </w:t>
      </w:r>
      <w:r w:rsidR="00141C88" w:rsidRPr="00D73BBC">
        <w:rPr>
          <w:rFonts w:ascii="Arial" w:hAnsi="Arial" w:cs="Arial"/>
          <w:color w:val="auto"/>
          <w:sz w:val="24"/>
          <w:szCs w:val="24"/>
        </w:rPr>
        <w:t>kiezen bewust voor 3 practica</w:t>
      </w:r>
      <w:r w:rsidR="001905CD" w:rsidRPr="00D73BBC">
        <w:rPr>
          <w:rFonts w:ascii="Arial" w:hAnsi="Arial" w:cs="Arial"/>
          <w:color w:val="auto"/>
          <w:sz w:val="24"/>
          <w:szCs w:val="24"/>
        </w:rPr>
        <w:t>, verspreidt over 3 lessen omdat herhaling en spreiding in de tijd extra bijdraagt aan beklijving</w:t>
      </w:r>
      <w:r w:rsidR="007E46AF">
        <w:rPr>
          <w:rFonts w:ascii="Arial" w:hAnsi="Arial" w:cs="Arial"/>
          <w:color w:val="auto"/>
          <w:sz w:val="24"/>
          <w:szCs w:val="24"/>
        </w:rPr>
        <w:t xml:space="preserve">, het zogenoemde </w:t>
      </w:r>
      <w:proofErr w:type="spellStart"/>
      <w:r w:rsidR="007E46AF">
        <w:rPr>
          <w:rFonts w:ascii="Arial" w:hAnsi="Arial" w:cs="Arial"/>
          <w:color w:val="auto"/>
          <w:sz w:val="24"/>
          <w:szCs w:val="24"/>
        </w:rPr>
        <w:t>spacing</w:t>
      </w:r>
      <w:proofErr w:type="spellEnd"/>
      <w:r w:rsidR="007E46AF">
        <w:rPr>
          <w:rFonts w:ascii="Arial" w:hAnsi="Arial" w:cs="Arial"/>
          <w:color w:val="auto"/>
          <w:sz w:val="24"/>
          <w:szCs w:val="24"/>
        </w:rPr>
        <w:t xml:space="preserve"> effect.</w:t>
      </w:r>
    </w:p>
    <w:p w14:paraId="7A63E65B" w14:textId="4CE17C55" w:rsidR="001F189E" w:rsidRPr="004015CD" w:rsidRDefault="001F189E" w:rsidP="001F189E">
      <w:pPr>
        <w:rPr>
          <w:rFonts w:ascii="Arial" w:hAnsi="Arial" w:cs="Arial"/>
          <w:sz w:val="24"/>
          <w:szCs w:val="24"/>
        </w:rPr>
      </w:pPr>
      <w:r w:rsidRPr="004015CD">
        <w:rPr>
          <w:rFonts w:ascii="Arial" w:hAnsi="Arial" w:cs="Arial"/>
          <w:sz w:val="24"/>
          <w:szCs w:val="24"/>
        </w:rPr>
        <w:t xml:space="preserve">Het </w:t>
      </w:r>
      <w:proofErr w:type="spellStart"/>
      <w:r w:rsidRPr="004015CD">
        <w:rPr>
          <w:rFonts w:ascii="Arial" w:hAnsi="Arial" w:cs="Arial"/>
          <w:sz w:val="24"/>
          <w:szCs w:val="24"/>
        </w:rPr>
        <w:t>spacing</w:t>
      </w:r>
      <w:proofErr w:type="spellEnd"/>
      <w:r w:rsidRPr="004015CD">
        <w:rPr>
          <w:rFonts w:ascii="Arial" w:hAnsi="Arial" w:cs="Arial"/>
          <w:sz w:val="24"/>
          <w:szCs w:val="24"/>
        </w:rPr>
        <w:t xml:space="preserve"> effect is een fenomeen dat gespreide oefening van de leerstof over de tijd leidt tot het beter onthouden dan het groeperen van de oefening in één oefensessie (</w:t>
      </w:r>
      <w:proofErr w:type="spellStart"/>
      <w:r w:rsidRPr="004015CD">
        <w:rPr>
          <w:rFonts w:ascii="Arial" w:hAnsi="Arial" w:cs="Arial"/>
          <w:sz w:val="24"/>
          <w:szCs w:val="24"/>
        </w:rPr>
        <w:t>Cepeda</w:t>
      </w:r>
      <w:proofErr w:type="spellEnd"/>
      <w:r w:rsidRPr="004015CD">
        <w:rPr>
          <w:rFonts w:ascii="Arial" w:hAnsi="Arial" w:cs="Arial"/>
          <w:sz w:val="24"/>
          <w:szCs w:val="24"/>
        </w:rPr>
        <w:t xml:space="preserve"> et al., 2008).  Doordat de leerstof herhaalt wordt, kan het vergeetproces onderbroken worden waardoor op de lange termijn meer lesstof wordt onthouden.</w:t>
      </w:r>
      <w:r w:rsidR="002E57A6">
        <w:rPr>
          <w:rFonts w:ascii="Arial" w:hAnsi="Arial" w:cs="Arial"/>
          <w:sz w:val="24"/>
          <w:szCs w:val="24"/>
        </w:rPr>
        <w:t xml:space="preserve"> </w:t>
      </w:r>
      <w:r w:rsidRPr="004015CD">
        <w:rPr>
          <w:rFonts w:ascii="Arial" w:hAnsi="Arial" w:cs="Arial"/>
          <w:sz w:val="24"/>
          <w:szCs w:val="24"/>
        </w:rPr>
        <w:t xml:space="preserve">In de drie lessen wordt er steeds geoefend in een andere context. Hierdoor wordt het geheugenspoor van deze kennis vergroot, waardoor het ophalen van deze stof gemakkelijker wordt. </w:t>
      </w:r>
    </w:p>
    <w:p w14:paraId="189DD722" w14:textId="65891C5B" w:rsidR="00981660" w:rsidRDefault="00981660" w:rsidP="197B436D">
      <w:pPr>
        <w:rPr>
          <w:rFonts w:ascii="Arial" w:hAnsi="Arial" w:cs="Arial"/>
          <w:sz w:val="24"/>
          <w:szCs w:val="24"/>
        </w:rPr>
      </w:pPr>
    </w:p>
    <w:p w14:paraId="047AF0E5" w14:textId="4DA4E8D1" w:rsidR="005F1D85" w:rsidRDefault="001208F2" w:rsidP="197B436D">
      <w:pPr>
        <w:rPr>
          <w:rFonts w:ascii="Arial" w:hAnsi="Arial" w:cs="Arial"/>
          <w:sz w:val="24"/>
          <w:szCs w:val="24"/>
        </w:rPr>
      </w:pPr>
      <w:r>
        <w:rPr>
          <w:rFonts w:ascii="Arial" w:hAnsi="Arial" w:cs="Arial"/>
          <w:sz w:val="24"/>
          <w:szCs w:val="24"/>
        </w:rPr>
        <w:t>Lessenserie:</w:t>
      </w:r>
    </w:p>
    <w:p w14:paraId="5770CB54" w14:textId="416AEE74" w:rsidR="001208F2" w:rsidRDefault="006153BD" w:rsidP="001208F2">
      <w:pPr>
        <w:pStyle w:val="Lijstalinea"/>
        <w:numPr>
          <w:ilvl w:val="0"/>
          <w:numId w:val="5"/>
        </w:numPr>
        <w:rPr>
          <w:rFonts w:ascii="Arial" w:hAnsi="Arial" w:cs="Arial"/>
          <w:sz w:val="24"/>
          <w:szCs w:val="24"/>
        </w:rPr>
      </w:pPr>
      <w:r>
        <w:rPr>
          <w:rFonts w:ascii="Arial" w:hAnsi="Arial" w:cs="Arial"/>
          <w:sz w:val="24"/>
          <w:szCs w:val="24"/>
        </w:rPr>
        <w:t>Theorie osmose</w:t>
      </w:r>
      <w:r w:rsidR="004723B3">
        <w:rPr>
          <w:rFonts w:ascii="Arial" w:hAnsi="Arial" w:cs="Arial"/>
          <w:sz w:val="24"/>
          <w:szCs w:val="24"/>
        </w:rPr>
        <w:t xml:space="preserve"> met praktijkopdracht ‘</w:t>
      </w:r>
      <w:proofErr w:type="spellStart"/>
      <w:r w:rsidR="004723B3">
        <w:rPr>
          <w:rFonts w:ascii="Arial" w:hAnsi="Arial" w:cs="Arial"/>
          <w:sz w:val="24"/>
          <w:szCs w:val="24"/>
        </w:rPr>
        <w:t>osmogooien</w:t>
      </w:r>
      <w:proofErr w:type="spellEnd"/>
      <w:r w:rsidR="004723B3">
        <w:rPr>
          <w:rFonts w:ascii="Arial" w:hAnsi="Arial" w:cs="Arial"/>
          <w:sz w:val="24"/>
          <w:szCs w:val="24"/>
        </w:rPr>
        <w:t>’.</w:t>
      </w:r>
    </w:p>
    <w:p w14:paraId="537AF1C4" w14:textId="3BC46379" w:rsidR="004723B3" w:rsidRDefault="00305FB4" w:rsidP="001208F2">
      <w:pPr>
        <w:pStyle w:val="Lijstalinea"/>
        <w:numPr>
          <w:ilvl w:val="0"/>
          <w:numId w:val="5"/>
        </w:numPr>
        <w:rPr>
          <w:rFonts w:ascii="Arial" w:hAnsi="Arial" w:cs="Arial"/>
          <w:sz w:val="24"/>
          <w:szCs w:val="24"/>
        </w:rPr>
      </w:pPr>
      <w:r>
        <w:rPr>
          <w:rFonts w:ascii="Arial" w:hAnsi="Arial" w:cs="Arial"/>
          <w:sz w:val="24"/>
          <w:szCs w:val="24"/>
        </w:rPr>
        <w:t xml:space="preserve">Theorie </w:t>
      </w:r>
      <w:r w:rsidR="009B446F">
        <w:rPr>
          <w:rFonts w:ascii="Arial" w:hAnsi="Arial" w:cs="Arial"/>
          <w:sz w:val="24"/>
          <w:szCs w:val="24"/>
        </w:rPr>
        <w:t>hypertoon en isotoon met praktijkopdracht ‘</w:t>
      </w:r>
      <w:r w:rsidR="0084321E">
        <w:rPr>
          <w:rFonts w:ascii="Arial" w:hAnsi="Arial" w:cs="Arial"/>
          <w:sz w:val="24"/>
          <w:szCs w:val="24"/>
        </w:rPr>
        <w:t>osmose ei’.</w:t>
      </w:r>
    </w:p>
    <w:p w14:paraId="526816C7" w14:textId="509D6F2B" w:rsidR="0084321E" w:rsidRDefault="0084321E" w:rsidP="001208F2">
      <w:pPr>
        <w:pStyle w:val="Lijstalinea"/>
        <w:numPr>
          <w:ilvl w:val="0"/>
          <w:numId w:val="5"/>
        </w:numPr>
        <w:rPr>
          <w:rFonts w:ascii="Arial" w:hAnsi="Arial" w:cs="Arial"/>
          <w:sz w:val="24"/>
          <w:szCs w:val="24"/>
        </w:rPr>
      </w:pPr>
      <w:r>
        <w:rPr>
          <w:rFonts w:ascii="Arial" w:hAnsi="Arial" w:cs="Arial"/>
          <w:sz w:val="24"/>
          <w:szCs w:val="24"/>
        </w:rPr>
        <w:t xml:space="preserve">Theorie </w:t>
      </w:r>
      <w:proofErr w:type="spellStart"/>
      <w:r w:rsidR="001116F8">
        <w:rPr>
          <w:rFonts w:ascii="Arial" w:hAnsi="Arial" w:cs="Arial"/>
          <w:sz w:val="24"/>
          <w:szCs w:val="24"/>
        </w:rPr>
        <w:t>plasmolyso</w:t>
      </w:r>
      <w:proofErr w:type="spellEnd"/>
      <w:r w:rsidR="001116F8">
        <w:rPr>
          <w:rFonts w:ascii="Arial" w:hAnsi="Arial" w:cs="Arial"/>
          <w:sz w:val="24"/>
          <w:szCs w:val="24"/>
        </w:rPr>
        <w:t xml:space="preserve"> met </w:t>
      </w:r>
      <w:proofErr w:type="spellStart"/>
      <w:r w:rsidR="001116F8">
        <w:rPr>
          <w:rFonts w:ascii="Arial" w:hAnsi="Arial" w:cs="Arial"/>
          <w:sz w:val="24"/>
          <w:szCs w:val="24"/>
        </w:rPr>
        <w:t>praktokopdracht</w:t>
      </w:r>
      <w:proofErr w:type="spellEnd"/>
      <w:r w:rsidR="001116F8">
        <w:rPr>
          <w:rFonts w:ascii="Arial" w:hAnsi="Arial" w:cs="Arial"/>
          <w:sz w:val="24"/>
          <w:szCs w:val="24"/>
        </w:rPr>
        <w:t xml:space="preserve"> </w:t>
      </w:r>
      <w:r w:rsidR="00880C8C">
        <w:rPr>
          <w:rFonts w:ascii="Arial" w:hAnsi="Arial" w:cs="Arial"/>
          <w:sz w:val="24"/>
          <w:szCs w:val="24"/>
        </w:rPr>
        <w:t>‘</w:t>
      </w:r>
      <w:proofErr w:type="spellStart"/>
      <w:r w:rsidR="00880C8C">
        <w:rPr>
          <w:rFonts w:ascii="Arial" w:hAnsi="Arial" w:cs="Arial"/>
          <w:sz w:val="24"/>
          <w:szCs w:val="24"/>
        </w:rPr>
        <w:t>plamolyse</w:t>
      </w:r>
      <w:proofErr w:type="spellEnd"/>
      <w:r w:rsidR="00880C8C">
        <w:rPr>
          <w:rFonts w:ascii="Arial" w:hAnsi="Arial" w:cs="Arial"/>
          <w:sz w:val="24"/>
          <w:szCs w:val="24"/>
        </w:rPr>
        <w:t xml:space="preserve"> rode ui</w:t>
      </w:r>
      <w:r w:rsidR="002E728A">
        <w:rPr>
          <w:rFonts w:ascii="Arial" w:hAnsi="Arial" w:cs="Arial"/>
          <w:sz w:val="24"/>
          <w:szCs w:val="24"/>
        </w:rPr>
        <w:t>’.</w:t>
      </w:r>
    </w:p>
    <w:p w14:paraId="25BDC772" w14:textId="77777777" w:rsidR="002E728A" w:rsidRDefault="002E728A" w:rsidP="002E728A">
      <w:pPr>
        <w:rPr>
          <w:rFonts w:ascii="Arial" w:hAnsi="Arial" w:cs="Arial"/>
          <w:sz w:val="24"/>
          <w:szCs w:val="24"/>
        </w:rPr>
      </w:pPr>
    </w:p>
    <w:p w14:paraId="13692904" w14:textId="3C6047E9" w:rsidR="004072C1" w:rsidRDefault="00E51A58" w:rsidP="002E728A">
      <w:pPr>
        <w:rPr>
          <w:rFonts w:ascii="Arial" w:hAnsi="Arial" w:cs="Arial"/>
          <w:sz w:val="24"/>
          <w:szCs w:val="24"/>
        </w:rPr>
      </w:pPr>
      <w:r>
        <w:rPr>
          <w:rFonts w:ascii="Arial" w:hAnsi="Arial" w:cs="Arial"/>
          <w:sz w:val="24"/>
          <w:szCs w:val="24"/>
        </w:rPr>
        <w:t xml:space="preserve">Theorie osmose praktijkopdracht </w:t>
      </w:r>
      <w:proofErr w:type="spellStart"/>
      <w:r>
        <w:rPr>
          <w:rFonts w:ascii="Arial" w:hAnsi="Arial" w:cs="Arial"/>
          <w:sz w:val="24"/>
          <w:szCs w:val="24"/>
        </w:rPr>
        <w:t>omsogooien</w:t>
      </w:r>
      <w:proofErr w:type="spellEnd"/>
      <w:r>
        <w:rPr>
          <w:rFonts w:ascii="Arial" w:hAnsi="Arial" w:cs="Arial"/>
          <w:sz w:val="24"/>
          <w:szCs w:val="24"/>
        </w:rPr>
        <w:t xml:space="preserve">. </w:t>
      </w:r>
    </w:p>
    <w:p w14:paraId="57262BEF" w14:textId="77B88C07" w:rsidR="00FE1110" w:rsidRDefault="00FE1110" w:rsidP="002E728A">
      <w:pPr>
        <w:rPr>
          <w:rFonts w:ascii="Arial" w:hAnsi="Arial" w:cs="Arial"/>
          <w:sz w:val="24"/>
          <w:szCs w:val="24"/>
        </w:rPr>
      </w:pPr>
      <w:r>
        <w:rPr>
          <w:rFonts w:ascii="Arial" w:hAnsi="Arial" w:cs="Arial"/>
          <w:sz w:val="24"/>
          <w:szCs w:val="24"/>
        </w:rPr>
        <w:t xml:space="preserve">Afgeleid van het voorbeeld van </w:t>
      </w:r>
      <w:proofErr w:type="spellStart"/>
      <w:r w:rsidR="0025660A">
        <w:rPr>
          <w:rFonts w:ascii="Arial" w:hAnsi="Arial" w:cs="Arial"/>
          <w:sz w:val="24"/>
          <w:szCs w:val="24"/>
        </w:rPr>
        <w:t>van</w:t>
      </w:r>
      <w:proofErr w:type="spellEnd"/>
      <w:r w:rsidR="0025660A">
        <w:rPr>
          <w:rFonts w:ascii="Arial" w:hAnsi="Arial" w:cs="Arial"/>
          <w:sz w:val="24"/>
          <w:szCs w:val="24"/>
        </w:rPr>
        <w:t xml:space="preserve"> Duin (2010).</w:t>
      </w:r>
    </w:p>
    <w:p w14:paraId="5CE87122" w14:textId="4AD7155E" w:rsidR="00E51A58" w:rsidRDefault="00E51A58" w:rsidP="002E728A">
      <w:pPr>
        <w:rPr>
          <w:rFonts w:ascii="Arial" w:hAnsi="Arial" w:cs="Arial"/>
          <w:sz w:val="24"/>
          <w:szCs w:val="24"/>
        </w:rPr>
      </w:pPr>
      <w:r>
        <w:rPr>
          <w:rFonts w:ascii="Arial" w:hAnsi="Arial" w:cs="Arial"/>
          <w:sz w:val="24"/>
          <w:szCs w:val="24"/>
        </w:rPr>
        <w:t xml:space="preserve">De </w:t>
      </w:r>
      <w:r w:rsidR="00A12253">
        <w:rPr>
          <w:rFonts w:ascii="Arial" w:hAnsi="Arial" w:cs="Arial"/>
          <w:sz w:val="24"/>
          <w:szCs w:val="24"/>
        </w:rPr>
        <w:t>opdracht</w:t>
      </w:r>
    </w:p>
    <w:p w14:paraId="61CF95DD" w14:textId="28F7565B" w:rsidR="004072C1" w:rsidRDefault="00A12253" w:rsidP="002E728A">
      <w:pPr>
        <w:rPr>
          <w:rFonts w:ascii="Arial" w:hAnsi="Arial" w:cs="Arial"/>
          <w:sz w:val="24"/>
          <w:szCs w:val="24"/>
        </w:rPr>
      </w:pPr>
      <w:r>
        <w:rPr>
          <w:rFonts w:ascii="Arial" w:hAnsi="Arial" w:cs="Arial"/>
          <w:sz w:val="24"/>
          <w:szCs w:val="24"/>
        </w:rPr>
        <w:t xml:space="preserve">Verdeel de klas in twee groepen, in het midden van het klaslokaal laat je een brede band leeg (ongeveer 2 m). Deze lege ruimte is het </w:t>
      </w:r>
      <w:proofErr w:type="spellStart"/>
      <w:r>
        <w:rPr>
          <w:rFonts w:ascii="Arial" w:hAnsi="Arial" w:cs="Arial"/>
          <w:sz w:val="24"/>
          <w:szCs w:val="24"/>
        </w:rPr>
        <w:t>semi-permeabele</w:t>
      </w:r>
      <w:proofErr w:type="spellEnd"/>
      <w:r>
        <w:rPr>
          <w:rFonts w:ascii="Arial" w:hAnsi="Arial" w:cs="Arial"/>
          <w:sz w:val="24"/>
          <w:szCs w:val="24"/>
        </w:rPr>
        <w:t xml:space="preserve"> membraan. Groep 1 krijgt </w:t>
      </w:r>
      <w:r w:rsidR="0068132C">
        <w:rPr>
          <w:rFonts w:ascii="Arial" w:hAnsi="Arial" w:cs="Arial"/>
          <w:sz w:val="24"/>
          <w:szCs w:val="24"/>
        </w:rPr>
        <w:t>een</w:t>
      </w:r>
      <w:r>
        <w:rPr>
          <w:rFonts w:ascii="Arial" w:hAnsi="Arial" w:cs="Arial"/>
          <w:sz w:val="24"/>
          <w:szCs w:val="24"/>
        </w:rPr>
        <w:t xml:space="preserve"> </w:t>
      </w:r>
      <w:r w:rsidR="0084125C">
        <w:rPr>
          <w:rFonts w:ascii="Arial" w:hAnsi="Arial" w:cs="Arial"/>
          <w:sz w:val="24"/>
          <w:szCs w:val="24"/>
        </w:rPr>
        <w:t xml:space="preserve">wit A4 papier en </w:t>
      </w:r>
      <w:r w:rsidR="0068132C">
        <w:rPr>
          <w:rFonts w:ascii="Arial" w:hAnsi="Arial" w:cs="Arial"/>
          <w:sz w:val="24"/>
          <w:szCs w:val="24"/>
        </w:rPr>
        <w:t xml:space="preserve">een </w:t>
      </w:r>
      <w:r w:rsidR="00950930">
        <w:rPr>
          <w:rFonts w:ascii="Arial" w:hAnsi="Arial" w:cs="Arial"/>
          <w:sz w:val="24"/>
          <w:szCs w:val="24"/>
        </w:rPr>
        <w:t>(blauw)</w:t>
      </w:r>
      <w:r w:rsidR="0068132C">
        <w:rPr>
          <w:rFonts w:ascii="Arial" w:hAnsi="Arial" w:cs="Arial"/>
          <w:sz w:val="24"/>
          <w:szCs w:val="24"/>
        </w:rPr>
        <w:t xml:space="preserve"> gekleurd</w:t>
      </w:r>
      <w:r w:rsidR="0081244C">
        <w:rPr>
          <w:rFonts w:ascii="Arial" w:hAnsi="Arial" w:cs="Arial"/>
          <w:sz w:val="24"/>
          <w:szCs w:val="24"/>
        </w:rPr>
        <w:t xml:space="preserve"> A4 papier. </w:t>
      </w:r>
      <w:r w:rsidR="007E6EAC">
        <w:rPr>
          <w:rFonts w:ascii="Arial" w:hAnsi="Arial" w:cs="Arial"/>
          <w:sz w:val="24"/>
          <w:szCs w:val="24"/>
        </w:rPr>
        <w:t xml:space="preserve">Groep 2 krijgt twee gekleurde A4 papier. De witte, glucose moleculen, vouw je eenmaal dubbel. De blauwe </w:t>
      </w:r>
      <w:r w:rsidR="0039039F">
        <w:rPr>
          <w:rFonts w:ascii="Arial" w:hAnsi="Arial" w:cs="Arial"/>
          <w:sz w:val="24"/>
          <w:szCs w:val="24"/>
        </w:rPr>
        <w:t>papieren</w:t>
      </w:r>
      <w:r w:rsidR="00D72845">
        <w:rPr>
          <w:rFonts w:ascii="Arial" w:hAnsi="Arial" w:cs="Arial"/>
          <w:sz w:val="24"/>
          <w:szCs w:val="24"/>
        </w:rPr>
        <w:t>, water moleculen,</w:t>
      </w:r>
      <w:r w:rsidR="0039039F">
        <w:rPr>
          <w:rFonts w:ascii="Arial" w:hAnsi="Arial" w:cs="Arial"/>
          <w:sz w:val="24"/>
          <w:szCs w:val="24"/>
        </w:rPr>
        <w:t xml:space="preserve"> verfrommel je tot een propje. </w:t>
      </w:r>
      <w:r w:rsidR="00932893">
        <w:rPr>
          <w:rFonts w:ascii="Arial" w:hAnsi="Arial" w:cs="Arial"/>
          <w:sz w:val="24"/>
          <w:szCs w:val="24"/>
        </w:rPr>
        <w:br/>
        <w:t xml:space="preserve">Vervolgens mogen de leerlingen gaan gooien, na twee minuten roep je de klas tot orde. </w:t>
      </w:r>
      <w:r w:rsidR="00D72845">
        <w:rPr>
          <w:rFonts w:ascii="Arial" w:hAnsi="Arial" w:cs="Arial"/>
          <w:sz w:val="24"/>
          <w:szCs w:val="24"/>
        </w:rPr>
        <w:t xml:space="preserve">Daarna ga je met de leerlingen kijken wat je aantreft. Als het goed is zijn de glucose niet het membraan gepasseerd. </w:t>
      </w:r>
      <w:r w:rsidR="0094478B">
        <w:rPr>
          <w:rFonts w:ascii="Arial" w:hAnsi="Arial" w:cs="Arial"/>
          <w:sz w:val="24"/>
          <w:szCs w:val="24"/>
        </w:rPr>
        <w:t xml:space="preserve">Daarnaast zijn de watermoleculen </w:t>
      </w:r>
      <w:r w:rsidR="004315AD">
        <w:rPr>
          <w:rFonts w:ascii="Arial" w:hAnsi="Arial" w:cs="Arial"/>
          <w:sz w:val="24"/>
          <w:szCs w:val="24"/>
        </w:rPr>
        <w:t xml:space="preserve">verplaatst naar de kant waar de glucosemoleculen zijn. </w:t>
      </w:r>
    </w:p>
    <w:p w14:paraId="6ED249F1" w14:textId="64217B08" w:rsidR="00FC739E" w:rsidRDefault="00811E30" w:rsidP="002E728A">
      <w:pPr>
        <w:rPr>
          <w:rFonts w:ascii="Arial" w:hAnsi="Arial" w:cs="Arial"/>
          <w:sz w:val="24"/>
          <w:szCs w:val="24"/>
        </w:rPr>
      </w:pPr>
      <w:r>
        <w:rPr>
          <w:rFonts w:ascii="Arial" w:hAnsi="Arial" w:cs="Arial"/>
          <w:sz w:val="24"/>
          <w:szCs w:val="24"/>
        </w:rPr>
        <w:lastRenderedPageBreak/>
        <w:t>Vervolgens bespreek je met je lokaal wat er gebe</w:t>
      </w:r>
      <w:r w:rsidR="00FE1110">
        <w:rPr>
          <w:rFonts w:ascii="Arial" w:hAnsi="Arial" w:cs="Arial"/>
          <w:sz w:val="24"/>
          <w:szCs w:val="24"/>
        </w:rPr>
        <w:t>urt is. Beschrijf dat alleen de watermoleculen het membraan kan passeren. Bedenk ook oplossingen hoe je het model beter kan maken</w:t>
      </w:r>
      <w:r>
        <w:rPr>
          <w:rFonts w:ascii="Arial" w:hAnsi="Arial" w:cs="Arial"/>
          <w:sz w:val="24"/>
          <w:szCs w:val="24"/>
        </w:rPr>
        <w:t xml:space="preserve">. </w:t>
      </w:r>
    </w:p>
    <w:p w14:paraId="0577D377" w14:textId="77777777" w:rsidR="004072C1" w:rsidRPr="00D55B66" w:rsidRDefault="004072C1" w:rsidP="002E728A">
      <w:pPr>
        <w:rPr>
          <w:rFonts w:ascii="Arial" w:hAnsi="Arial" w:cs="Arial"/>
          <w:sz w:val="24"/>
          <w:szCs w:val="24"/>
        </w:rPr>
      </w:pPr>
    </w:p>
    <w:p w14:paraId="6E1B7C9D" w14:textId="77777777" w:rsidR="00E3075B" w:rsidRPr="00D55B66" w:rsidRDefault="00E3075B" w:rsidP="00E3075B">
      <w:pPr>
        <w:rPr>
          <w:rFonts w:ascii="Arial" w:hAnsi="Arial" w:cs="Arial"/>
          <w:sz w:val="24"/>
          <w:szCs w:val="24"/>
        </w:rPr>
      </w:pPr>
      <w:r w:rsidRPr="00D55B66">
        <w:rPr>
          <w:rFonts w:ascii="Arial" w:hAnsi="Arial" w:cs="Arial"/>
          <w:sz w:val="24"/>
          <w:szCs w:val="24"/>
        </w:rPr>
        <w:t>Theorie hypertoon en isotoon met praktijkopdracht ‘osmose ei’.</w:t>
      </w:r>
    </w:p>
    <w:p w14:paraId="556E2041" w14:textId="5E299BC4" w:rsidR="00610A73" w:rsidRDefault="004141BA" w:rsidP="00AA239A">
      <w:pPr>
        <w:rPr>
          <w:rFonts w:ascii="Arial" w:hAnsi="Arial" w:cs="Arial"/>
          <w:sz w:val="24"/>
          <w:szCs w:val="24"/>
        </w:rPr>
      </w:pPr>
      <w:r>
        <w:rPr>
          <w:rFonts w:ascii="Arial" w:hAnsi="Arial" w:cs="Arial"/>
          <w:sz w:val="24"/>
          <w:szCs w:val="24"/>
        </w:rPr>
        <w:t xml:space="preserve">Ter voorbereiding van de les, worden eieren in azijn voor </w:t>
      </w:r>
      <w:r w:rsidR="007732E7">
        <w:rPr>
          <w:rFonts w:ascii="Arial" w:hAnsi="Arial" w:cs="Arial"/>
          <w:sz w:val="24"/>
          <w:szCs w:val="24"/>
        </w:rPr>
        <w:t>2/3 dagen in azijn gelegd.</w:t>
      </w:r>
      <w:r w:rsidR="00CB3056">
        <w:rPr>
          <w:rFonts w:ascii="Arial" w:hAnsi="Arial" w:cs="Arial"/>
          <w:sz w:val="24"/>
          <w:szCs w:val="24"/>
        </w:rPr>
        <w:t xml:space="preserve"> Door de volgende sch</w:t>
      </w:r>
      <w:r w:rsidR="0001642A">
        <w:rPr>
          <w:rFonts w:ascii="Arial" w:hAnsi="Arial" w:cs="Arial"/>
          <w:sz w:val="24"/>
          <w:szCs w:val="24"/>
        </w:rPr>
        <w:t xml:space="preserve">eikunde reactie wordt de eierschaal over </w:t>
      </w:r>
      <w:r w:rsidR="00DB0B85">
        <w:rPr>
          <w:rFonts w:ascii="Arial" w:hAnsi="Arial" w:cs="Arial"/>
          <w:sz w:val="24"/>
          <w:szCs w:val="24"/>
        </w:rPr>
        <w:t>afgebroken</w:t>
      </w:r>
      <w:r w:rsidR="0001642A">
        <w:rPr>
          <w:rFonts w:ascii="Arial" w:hAnsi="Arial" w:cs="Arial"/>
          <w:sz w:val="24"/>
          <w:szCs w:val="24"/>
        </w:rPr>
        <w:t xml:space="preserve">: </w:t>
      </w:r>
      <w:r w:rsidR="007732E7">
        <w:rPr>
          <w:rFonts w:ascii="Arial" w:hAnsi="Arial" w:cs="Arial"/>
          <w:sz w:val="24"/>
          <w:szCs w:val="24"/>
        </w:rPr>
        <w:t xml:space="preserve"> </w:t>
      </w:r>
      <w:r w:rsidR="00610A73" w:rsidRPr="00610A73">
        <w:rPr>
          <w:rFonts w:ascii="Arial" w:hAnsi="Arial" w:cs="Arial"/>
          <w:sz w:val="24"/>
          <w:szCs w:val="24"/>
        </w:rPr>
        <w:t>CaCO3(s) + 2 CH3COOH = Ca(OOCCH3)2 + H2O + CO2</w:t>
      </w:r>
      <w:r w:rsidR="00DB0B85">
        <w:rPr>
          <w:rFonts w:ascii="Arial" w:hAnsi="Arial" w:cs="Arial"/>
          <w:sz w:val="24"/>
          <w:szCs w:val="24"/>
        </w:rPr>
        <w:br/>
        <w:t xml:space="preserve">Wat overblijft is een ei met een membraan eromheen. </w:t>
      </w:r>
    </w:p>
    <w:p w14:paraId="7334B2C5" w14:textId="77777777" w:rsidR="00925123" w:rsidRDefault="00393B61" w:rsidP="00AA239A">
      <w:pPr>
        <w:rPr>
          <w:rFonts w:ascii="Arial" w:hAnsi="Arial" w:cs="Arial"/>
          <w:sz w:val="24"/>
          <w:szCs w:val="24"/>
        </w:rPr>
      </w:pPr>
      <w:r>
        <w:rPr>
          <w:rFonts w:ascii="Arial" w:hAnsi="Arial" w:cs="Arial"/>
          <w:sz w:val="24"/>
          <w:szCs w:val="24"/>
        </w:rPr>
        <w:t xml:space="preserve">Bij het aanvang van het experiment worden alle eieren gewogen voordat ze een behandeling ondergaan. Hierna gaan de eieren of in een maatbeker met water, </w:t>
      </w:r>
      <w:proofErr w:type="spellStart"/>
      <w:r>
        <w:rPr>
          <w:rFonts w:ascii="Arial" w:hAnsi="Arial" w:cs="Arial"/>
          <w:sz w:val="24"/>
          <w:szCs w:val="24"/>
        </w:rPr>
        <w:t>hypotone</w:t>
      </w:r>
      <w:proofErr w:type="spellEnd"/>
      <w:r>
        <w:rPr>
          <w:rFonts w:ascii="Arial" w:hAnsi="Arial" w:cs="Arial"/>
          <w:sz w:val="24"/>
          <w:szCs w:val="24"/>
        </w:rPr>
        <w:t xml:space="preserve"> oplossing </w:t>
      </w:r>
      <w:proofErr w:type="spellStart"/>
      <w:r>
        <w:rPr>
          <w:rFonts w:ascii="Arial" w:hAnsi="Arial" w:cs="Arial"/>
          <w:sz w:val="24"/>
          <w:szCs w:val="24"/>
        </w:rPr>
        <w:t>t.o.v</w:t>
      </w:r>
      <w:proofErr w:type="spellEnd"/>
      <w:r>
        <w:rPr>
          <w:rFonts w:ascii="Arial" w:hAnsi="Arial" w:cs="Arial"/>
          <w:sz w:val="24"/>
          <w:szCs w:val="24"/>
        </w:rPr>
        <w:t xml:space="preserve"> het ei,  of in een maatbeker met 20% suikeroplossing, </w:t>
      </w:r>
      <w:proofErr w:type="spellStart"/>
      <w:r>
        <w:rPr>
          <w:rFonts w:ascii="Arial" w:hAnsi="Arial" w:cs="Arial"/>
          <w:sz w:val="24"/>
          <w:szCs w:val="24"/>
        </w:rPr>
        <w:t>hypertone</w:t>
      </w:r>
      <w:proofErr w:type="spellEnd"/>
      <w:r>
        <w:rPr>
          <w:rFonts w:ascii="Arial" w:hAnsi="Arial" w:cs="Arial"/>
          <w:sz w:val="24"/>
          <w:szCs w:val="24"/>
        </w:rPr>
        <w:t xml:space="preserve"> oplossing </w:t>
      </w:r>
      <w:proofErr w:type="spellStart"/>
      <w:r>
        <w:rPr>
          <w:rFonts w:ascii="Arial" w:hAnsi="Arial" w:cs="Arial"/>
          <w:sz w:val="24"/>
          <w:szCs w:val="24"/>
        </w:rPr>
        <w:t>t.o.v</w:t>
      </w:r>
      <w:proofErr w:type="spellEnd"/>
      <w:r>
        <w:rPr>
          <w:rFonts w:ascii="Arial" w:hAnsi="Arial" w:cs="Arial"/>
          <w:sz w:val="24"/>
          <w:szCs w:val="24"/>
        </w:rPr>
        <w:t xml:space="preserve"> het ei, voor 30 minuten. </w:t>
      </w:r>
      <w:r w:rsidR="00761BC6">
        <w:rPr>
          <w:rFonts w:ascii="Arial" w:hAnsi="Arial" w:cs="Arial"/>
          <w:sz w:val="24"/>
          <w:szCs w:val="24"/>
        </w:rPr>
        <w:t xml:space="preserve"> </w:t>
      </w:r>
    </w:p>
    <w:p w14:paraId="0BA3E0C3" w14:textId="0A90E1D7" w:rsidR="00610A73" w:rsidRPr="00610A73" w:rsidRDefault="00761BC6" w:rsidP="00AA239A">
      <w:pPr>
        <w:rPr>
          <w:rFonts w:ascii="Arial" w:hAnsi="Arial" w:cs="Arial"/>
          <w:sz w:val="24"/>
          <w:szCs w:val="24"/>
        </w:rPr>
      </w:pPr>
      <w:r>
        <w:rPr>
          <w:rFonts w:ascii="Arial" w:hAnsi="Arial" w:cs="Arial"/>
          <w:sz w:val="24"/>
          <w:szCs w:val="24"/>
        </w:rPr>
        <w:t xml:space="preserve">Vervolgens maken de leerlingen een voorspelling wat er met het gewicht gebeurt </w:t>
      </w:r>
      <w:r w:rsidR="003467B4">
        <w:rPr>
          <w:rFonts w:ascii="Arial" w:hAnsi="Arial" w:cs="Arial"/>
          <w:sz w:val="24"/>
          <w:szCs w:val="24"/>
        </w:rPr>
        <w:t xml:space="preserve">in deze oplossingen. </w:t>
      </w:r>
      <w:r w:rsidR="00C520F0">
        <w:rPr>
          <w:rFonts w:ascii="Arial" w:hAnsi="Arial" w:cs="Arial"/>
          <w:sz w:val="24"/>
          <w:szCs w:val="24"/>
        </w:rPr>
        <w:t xml:space="preserve">Na deze tijd wegen de leerlingen de eieren opnieuw en vergelijken ze dit gewicht met het startgewicht. De eieren die in het water hebben gelegen zijn </w:t>
      </w:r>
      <w:r w:rsidR="00C30B7F">
        <w:rPr>
          <w:rFonts w:ascii="Arial" w:hAnsi="Arial" w:cs="Arial"/>
          <w:sz w:val="24"/>
          <w:szCs w:val="24"/>
        </w:rPr>
        <w:t>toegenomen in gewicht, door de opname van water door het ei. De eieren die in de suikeroplossing hebben gelegen zijn afgenomen in gewicht, doordat</w:t>
      </w:r>
      <w:r w:rsidR="009459EE">
        <w:rPr>
          <w:rFonts w:ascii="Arial" w:hAnsi="Arial" w:cs="Arial"/>
          <w:sz w:val="24"/>
          <w:szCs w:val="24"/>
        </w:rPr>
        <w:t xml:space="preserve"> het water uit de eieren zijn gegaan door osmose. De leerlingen moeten vervolgens beredeneren wat er is gebeurt. Hierin worden de leerlingen ondersteunt doordat ze vragen beantwoorden vanuit het opdrachtblad. Dit experiment maakt de beweging van water door osmose zichtbaar voor de leerlingen. Daarnaast </w:t>
      </w:r>
      <w:r w:rsidR="00925123">
        <w:rPr>
          <w:rFonts w:ascii="Arial" w:hAnsi="Arial" w:cs="Arial"/>
          <w:sz w:val="24"/>
          <w:szCs w:val="24"/>
        </w:rPr>
        <w:t xml:space="preserve">leren leerlingen wat het inhoudt wat een </w:t>
      </w:r>
      <w:proofErr w:type="spellStart"/>
      <w:r w:rsidR="00925123">
        <w:rPr>
          <w:rFonts w:ascii="Arial" w:hAnsi="Arial" w:cs="Arial"/>
          <w:sz w:val="24"/>
          <w:szCs w:val="24"/>
        </w:rPr>
        <w:t>hypertone</w:t>
      </w:r>
      <w:proofErr w:type="spellEnd"/>
      <w:r w:rsidR="00925123">
        <w:rPr>
          <w:rFonts w:ascii="Arial" w:hAnsi="Arial" w:cs="Arial"/>
          <w:sz w:val="24"/>
          <w:szCs w:val="24"/>
        </w:rPr>
        <w:t xml:space="preserve"> en isotone oplossing is.</w:t>
      </w:r>
    </w:p>
    <w:p w14:paraId="0019854D" w14:textId="190ED907" w:rsidR="00E3075B" w:rsidRDefault="00E3075B" w:rsidP="002E728A">
      <w:pPr>
        <w:rPr>
          <w:rFonts w:ascii="Arial" w:hAnsi="Arial" w:cs="Arial"/>
          <w:sz w:val="24"/>
          <w:szCs w:val="24"/>
        </w:rPr>
      </w:pPr>
    </w:p>
    <w:p w14:paraId="2C0BC746" w14:textId="77777777" w:rsidR="004072C1" w:rsidRDefault="004072C1" w:rsidP="002E728A">
      <w:pPr>
        <w:rPr>
          <w:rFonts w:ascii="Arial" w:hAnsi="Arial" w:cs="Arial"/>
          <w:sz w:val="24"/>
          <w:szCs w:val="24"/>
        </w:rPr>
      </w:pPr>
    </w:p>
    <w:p w14:paraId="7ABC8B91" w14:textId="3E281412" w:rsidR="002E728A" w:rsidRDefault="002F5365" w:rsidP="002E728A">
      <w:pPr>
        <w:rPr>
          <w:rFonts w:ascii="Arial" w:hAnsi="Arial" w:cs="Arial"/>
          <w:sz w:val="24"/>
          <w:szCs w:val="24"/>
        </w:rPr>
      </w:pPr>
      <w:r>
        <w:rPr>
          <w:rFonts w:ascii="Arial" w:hAnsi="Arial" w:cs="Arial"/>
          <w:sz w:val="24"/>
          <w:szCs w:val="24"/>
        </w:rPr>
        <w:t>Lesmateriaal:</w:t>
      </w:r>
    </w:p>
    <w:p w14:paraId="101AFB86" w14:textId="104D37B8" w:rsidR="002F5365" w:rsidRDefault="002F5365" w:rsidP="002E728A">
      <w:pPr>
        <w:rPr>
          <w:rFonts w:ascii="Arial" w:hAnsi="Arial" w:cs="Arial"/>
          <w:sz w:val="24"/>
          <w:szCs w:val="24"/>
        </w:rPr>
      </w:pPr>
      <w:r>
        <w:rPr>
          <w:rFonts w:ascii="Arial" w:hAnsi="Arial" w:cs="Arial"/>
          <w:sz w:val="24"/>
          <w:szCs w:val="24"/>
        </w:rPr>
        <w:t xml:space="preserve">Bijlage </w:t>
      </w:r>
      <w:r w:rsidR="00472D6E">
        <w:rPr>
          <w:rFonts w:ascii="Arial" w:hAnsi="Arial" w:cs="Arial"/>
          <w:sz w:val="24"/>
          <w:szCs w:val="24"/>
        </w:rPr>
        <w:t xml:space="preserve">1: </w:t>
      </w:r>
      <w:proofErr w:type="spellStart"/>
      <w:r>
        <w:rPr>
          <w:rFonts w:ascii="Arial" w:hAnsi="Arial" w:cs="Arial"/>
          <w:sz w:val="24"/>
          <w:szCs w:val="24"/>
        </w:rPr>
        <w:t>Powerpoint</w:t>
      </w:r>
      <w:proofErr w:type="spellEnd"/>
      <w:r>
        <w:rPr>
          <w:rFonts w:ascii="Arial" w:hAnsi="Arial" w:cs="Arial"/>
          <w:sz w:val="24"/>
          <w:szCs w:val="24"/>
        </w:rPr>
        <w:t xml:space="preserve"> van de </w:t>
      </w:r>
      <w:r w:rsidR="00472D6E">
        <w:rPr>
          <w:rFonts w:ascii="Arial" w:hAnsi="Arial" w:cs="Arial"/>
          <w:sz w:val="24"/>
          <w:szCs w:val="24"/>
        </w:rPr>
        <w:t>gehele lessenserie</w:t>
      </w:r>
    </w:p>
    <w:p w14:paraId="27C3B39A" w14:textId="2340B1A1" w:rsidR="00CB1850" w:rsidRPr="00317C5A" w:rsidRDefault="00CB1850" w:rsidP="002E728A">
      <w:hyperlink r:id="rId5" w:history="1">
        <w:r w:rsidRPr="00CB1850">
          <w:rPr>
            <w:color w:val="0000FF"/>
            <w:u w:val="single"/>
          </w:rPr>
          <w:t>Presentatie preconc</w:t>
        </w:r>
        <w:r w:rsidRPr="00CB1850">
          <w:rPr>
            <w:color w:val="0000FF"/>
            <w:u w:val="single"/>
          </w:rPr>
          <w:t>e</w:t>
        </w:r>
        <w:r w:rsidRPr="00CB1850">
          <w:rPr>
            <w:color w:val="0000FF"/>
            <w:u w:val="single"/>
          </w:rPr>
          <w:t>pten.pdf</w:t>
        </w:r>
      </w:hyperlink>
    </w:p>
    <w:p w14:paraId="4D4516D6" w14:textId="55B494CF" w:rsidR="00472D6E" w:rsidRDefault="00472D6E" w:rsidP="002E728A">
      <w:pPr>
        <w:rPr>
          <w:rFonts w:ascii="Arial" w:hAnsi="Arial" w:cs="Arial"/>
          <w:sz w:val="24"/>
          <w:szCs w:val="24"/>
        </w:rPr>
      </w:pPr>
      <w:r>
        <w:rPr>
          <w:rFonts w:ascii="Arial" w:hAnsi="Arial" w:cs="Arial"/>
          <w:sz w:val="24"/>
          <w:szCs w:val="24"/>
        </w:rPr>
        <w:t xml:space="preserve">Bijlage 2: </w:t>
      </w:r>
      <w:r w:rsidR="00504FAC">
        <w:rPr>
          <w:rFonts w:ascii="Arial" w:hAnsi="Arial" w:cs="Arial"/>
          <w:sz w:val="24"/>
          <w:szCs w:val="24"/>
        </w:rPr>
        <w:t xml:space="preserve">Lesplan les 3 inclusief </w:t>
      </w:r>
      <w:r w:rsidR="003364BD">
        <w:rPr>
          <w:rFonts w:ascii="Arial" w:hAnsi="Arial" w:cs="Arial"/>
          <w:sz w:val="24"/>
          <w:szCs w:val="24"/>
        </w:rPr>
        <w:t>leerling opdracht</w:t>
      </w:r>
      <w:r w:rsidR="00504FAC">
        <w:rPr>
          <w:rFonts w:ascii="Arial" w:hAnsi="Arial" w:cs="Arial"/>
          <w:sz w:val="24"/>
          <w:szCs w:val="24"/>
        </w:rPr>
        <w:t>.</w:t>
      </w:r>
    </w:p>
    <w:tbl>
      <w:tblPr>
        <w:tblpPr w:leftFromText="141" w:rightFromText="141" w:vertAnchor="text" w:horzAnchor="margin" w:tblpY="-1439"/>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08"/>
        <w:gridCol w:w="1552"/>
        <w:gridCol w:w="38"/>
        <w:gridCol w:w="1628"/>
        <w:gridCol w:w="76"/>
        <w:gridCol w:w="1561"/>
        <w:gridCol w:w="31"/>
        <w:gridCol w:w="424"/>
        <w:gridCol w:w="1387"/>
        <w:gridCol w:w="1657"/>
        <w:gridCol w:w="40"/>
      </w:tblGrid>
      <w:tr w:rsidR="00F836FA" w:rsidRPr="00261697" w14:paraId="3716D831" w14:textId="77777777" w:rsidTr="000F6C7A">
        <w:trPr>
          <w:gridAfter w:val="1"/>
          <w:wAfter w:w="22" w:type="pct"/>
        </w:trPr>
        <w:tc>
          <w:tcPr>
            <w:tcW w:w="3299" w:type="pct"/>
            <w:gridSpan w:val="9"/>
          </w:tcPr>
          <w:p w14:paraId="61F38F79" w14:textId="77777777" w:rsidR="00F836FA" w:rsidRPr="00261697" w:rsidRDefault="00F836FA" w:rsidP="000F6C7A">
            <w:pPr>
              <w:rPr>
                <w:rFonts w:cs="Arial"/>
                <w:sz w:val="20"/>
              </w:rPr>
            </w:pPr>
            <w:r w:rsidRPr="00261697">
              <w:rPr>
                <w:rFonts w:cs="Arial"/>
                <w:sz w:val="20"/>
              </w:rPr>
              <w:lastRenderedPageBreak/>
              <w:t>Docent(en): Jasmijn en Connie</w:t>
            </w:r>
          </w:p>
          <w:p w14:paraId="57D40679" w14:textId="77777777" w:rsidR="00F836FA" w:rsidRPr="00261697" w:rsidRDefault="00F836FA" w:rsidP="000F6C7A">
            <w:pPr>
              <w:rPr>
                <w:rFonts w:cs="Arial"/>
                <w:sz w:val="20"/>
              </w:rPr>
            </w:pPr>
            <w:r w:rsidRPr="00261697">
              <w:rPr>
                <w:rFonts w:cs="Arial"/>
                <w:sz w:val="20"/>
              </w:rPr>
              <w:t>Datum:</w:t>
            </w:r>
          </w:p>
          <w:p w14:paraId="7C0930E9" w14:textId="77777777" w:rsidR="00F836FA" w:rsidRPr="00261697" w:rsidRDefault="00F836FA" w:rsidP="000F6C7A">
            <w:pPr>
              <w:rPr>
                <w:rFonts w:cs="Arial"/>
                <w:sz w:val="20"/>
              </w:rPr>
            </w:pPr>
            <w:r w:rsidRPr="00261697">
              <w:rPr>
                <w:rFonts w:cs="Arial"/>
                <w:sz w:val="20"/>
              </w:rPr>
              <w:t>Duur van de les: 1 lesuur</w:t>
            </w:r>
          </w:p>
        </w:tc>
        <w:tc>
          <w:tcPr>
            <w:tcW w:w="1679" w:type="pct"/>
            <w:gridSpan w:val="2"/>
          </w:tcPr>
          <w:p w14:paraId="07A65C80" w14:textId="77777777" w:rsidR="00F836FA" w:rsidRPr="00261697" w:rsidRDefault="00F836FA" w:rsidP="000F6C7A">
            <w:pPr>
              <w:rPr>
                <w:rFonts w:cs="Arial"/>
                <w:sz w:val="20"/>
              </w:rPr>
            </w:pPr>
            <w:r w:rsidRPr="00261697">
              <w:rPr>
                <w:rFonts w:cs="Arial"/>
                <w:sz w:val="20"/>
              </w:rPr>
              <w:t>Groep: HAVO 4</w:t>
            </w:r>
          </w:p>
          <w:p w14:paraId="143745BD" w14:textId="77777777" w:rsidR="00F836FA" w:rsidRPr="00261697" w:rsidRDefault="00F836FA" w:rsidP="000F6C7A">
            <w:pPr>
              <w:rPr>
                <w:rFonts w:cs="Arial"/>
                <w:sz w:val="20"/>
              </w:rPr>
            </w:pPr>
            <w:r w:rsidRPr="00261697">
              <w:rPr>
                <w:rFonts w:cs="Arial"/>
                <w:sz w:val="20"/>
              </w:rPr>
              <w:t>Cursus: Cellen</w:t>
            </w:r>
          </w:p>
          <w:p w14:paraId="277B0FB8" w14:textId="77777777" w:rsidR="00F836FA" w:rsidRPr="00261697" w:rsidRDefault="00F836FA" w:rsidP="000F6C7A">
            <w:pPr>
              <w:rPr>
                <w:rFonts w:cs="Arial"/>
                <w:sz w:val="20"/>
              </w:rPr>
            </w:pPr>
            <w:r w:rsidRPr="00261697">
              <w:rPr>
                <w:rFonts w:cs="Arial"/>
                <w:sz w:val="20"/>
              </w:rPr>
              <w:t xml:space="preserve">Groepsgrootte: 25 </w:t>
            </w:r>
            <w:proofErr w:type="spellStart"/>
            <w:r w:rsidRPr="00261697">
              <w:rPr>
                <w:rFonts w:cs="Arial"/>
                <w:sz w:val="20"/>
              </w:rPr>
              <w:t>ll</w:t>
            </w:r>
            <w:proofErr w:type="spellEnd"/>
          </w:p>
        </w:tc>
      </w:tr>
      <w:tr w:rsidR="00F836FA" w:rsidRPr="00261697" w14:paraId="0FCDFDBF" w14:textId="77777777" w:rsidTr="000F6C7A">
        <w:trPr>
          <w:gridAfter w:val="1"/>
          <w:wAfter w:w="22" w:type="pct"/>
        </w:trPr>
        <w:tc>
          <w:tcPr>
            <w:tcW w:w="4978" w:type="pct"/>
            <w:gridSpan w:val="11"/>
          </w:tcPr>
          <w:p w14:paraId="02709B2F" w14:textId="77777777" w:rsidR="00F836FA" w:rsidRPr="00261697" w:rsidRDefault="00F836FA" w:rsidP="000F6C7A">
            <w:pPr>
              <w:rPr>
                <w:rFonts w:cs="Arial"/>
                <w:b/>
                <w:sz w:val="20"/>
              </w:rPr>
            </w:pPr>
            <w:r w:rsidRPr="00261697">
              <w:rPr>
                <w:rFonts w:cs="Arial"/>
                <w:b/>
                <w:sz w:val="20"/>
              </w:rPr>
              <w:t>INTRODUCTIE</w:t>
            </w:r>
          </w:p>
          <w:p w14:paraId="34FE0336" w14:textId="77777777" w:rsidR="00F836FA" w:rsidRPr="00261697" w:rsidRDefault="00F836FA" w:rsidP="000F6C7A">
            <w:pPr>
              <w:rPr>
                <w:rFonts w:cs="Arial"/>
                <w:b/>
                <w:sz w:val="20"/>
              </w:rPr>
            </w:pPr>
            <w:r w:rsidRPr="00261697">
              <w:rPr>
                <w:rFonts w:cs="Arial"/>
                <w:i/>
                <w:sz w:val="20"/>
              </w:rPr>
              <w:t xml:space="preserve"> De les gaat over plasmolyse </w:t>
            </w:r>
          </w:p>
        </w:tc>
      </w:tr>
      <w:tr w:rsidR="00F836FA" w:rsidRPr="00261697" w14:paraId="770DFD65" w14:textId="77777777" w:rsidTr="000F6C7A">
        <w:trPr>
          <w:gridAfter w:val="1"/>
          <w:wAfter w:w="22" w:type="pct"/>
        </w:trPr>
        <w:tc>
          <w:tcPr>
            <w:tcW w:w="4978" w:type="pct"/>
            <w:gridSpan w:val="11"/>
          </w:tcPr>
          <w:p w14:paraId="6C8C4BAC" w14:textId="77777777" w:rsidR="00F836FA" w:rsidRPr="00261697" w:rsidRDefault="00F836FA" w:rsidP="000F6C7A">
            <w:pPr>
              <w:rPr>
                <w:rFonts w:cs="Arial"/>
                <w:b/>
                <w:sz w:val="20"/>
              </w:rPr>
            </w:pPr>
            <w:r w:rsidRPr="00261697">
              <w:rPr>
                <w:rFonts w:cs="Arial"/>
                <w:b/>
                <w:sz w:val="20"/>
              </w:rPr>
              <w:t xml:space="preserve">BEGINSITUATIE </w:t>
            </w:r>
          </w:p>
          <w:p w14:paraId="5D3FE3AB" w14:textId="77777777" w:rsidR="00F836FA" w:rsidRPr="00261697" w:rsidRDefault="00F836FA" w:rsidP="000F6C7A">
            <w:pPr>
              <w:rPr>
                <w:rFonts w:cs="Arial"/>
                <w:i/>
                <w:sz w:val="20"/>
              </w:rPr>
            </w:pPr>
            <w:r w:rsidRPr="00261697">
              <w:rPr>
                <w:rFonts w:cs="Arial"/>
                <w:i/>
                <w:sz w:val="20"/>
              </w:rPr>
              <w:t xml:space="preserve">Leerlingen hebben de theorie over osmose, hypertoon en isotoon in de vorige 2 lessen besproken en ervaren </w:t>
            </w:r>
            <w:proofErr w:type="spellStart"/>
            <w:r w:rsidRPr="00261697">
              <w:rPr>
                <w:rFonts w:cs="Arial"/>
                <w:i/>
                <w:sz w:val="20"/>
              </w:rPr>
              <w:t>dmv</w:t>
            </w:r>
            <w:proofErr w:type="spellEnd"/>
            <w:r w:rsidRPr="00261697">
              <w:rPr>
                <w:rFonts w:cs="Arial"/>
                <w:i/>
                <w:sz w:val="20"/>
              </w:rPr>
              <w:t xml:space="preserve"> uitleg, boek, opdrachten en practicum.</w:t>
            </w:r>
          </w:p>
        </w:tc>
      </w:tr>
      <w:tr w:rsidR="00F836FA" w:rsidRPr="00261697" w14:paraId="64B788A8" w14:textId="77777777" w:rsidTr="000F6C7A">
        <w:trPr>
          <w:gridAfter w:val="1"/>
          <w:wAfter w:w="22" w:type="pct"/>
        </w:trPr>
        <w:tc>
          <w:tcPr>
            <w:tcW w:w="4978" w:type="pct"/>
            <w:gridSpan w:val="11"/>
          </w:tcPr>
          <w:p w14:paraId="6EBF0992" w14:textId="77777777" w:rsidR="00F836FA" w:rsidRPr="00261697" w:rsidRDefault="00F836FA" w:rsidP="000F6C7A">
            <w:pPr>
              <w:rPr>
                <w:rFonts w:cs="Arial"/>
                <w:i/>
                <w:sz w:val="20"/>
              </w:rPr>
            </w:pPr>
            <w:r w:rsidRPr="00261697">
              <w:rPr>
                <w:rFonts w:cs="Arial"/>
                <w:b/>
                <w:sz w:val="20"/>
              </w:rPr>
              <w:t>LESDOEL</w:t>
            </w:r>
            <w:r w:rsidRPr="00261697">
              <w:rPr>
                <w:rFonts w:cs="Arial"/>
                <w:sz w:val="20"/>
              </w:rPr>
              <w:t xml:space="preserve"> </w:t>
            </w:r>
          </w:p>
          <w:p w14:paraId="31DF05E0" w14:textId="77777777" w:rsidR="00F836FA" w:rsidRPr="00261697" w:rsidRDefault="00F836FA" w:rsidP="000F6C7A">
            <w:pPr>
              <w:rPr>
                <w:rFonts w:cs="Arial"/>
                <w:i/>
                <w:sz w:val="20"/>
              </w:rPr>
            </w:pPr>
            <w:r w:rsidRPr="00261697">
              <w:rPr>
                <w:rFonts w:cs="Arial"/>
                <w:i/>
                <w:sz w:val="20"/>
              </w:rPr>
              <w:t xml:space="preserve">Aan het eind van de les is duidelijk dat osmose alleen waterverplaatsing is en hebben de leerlingen plasmolyse zien gebeuren en begrijpen wat er gebeurd is. </w:t>
            </w:r>
          </w:p>
          <w:p w14:paraId="53F12223" w14:textId="77777777" w:rsidR="00F836FA" w:rsidRPr="00261697" w:rsidRDefault="00F836FA" w:rsidP="000F6C7A">
            <w:pPr>
              <w:rPr>
                <w:rFonts w:cs="Arial"/>
                <w:i/>
                <w:sz w:val="20"/>
              </w:rPr>
            </w:pPr>
          </w:p>
        </w:tc>
      </w:tr>
      <w:tr w:rsidR="00F836FA" w:rsidRPr="00261697" w14:paraId="435B5AE4" w14:textId="77777777" w:rsidTr="000F6C7A">
        <w:trPr>
          <w:gridAfter w:val="1"/>
          <w:wAfter w:w="22" w:type="pct"/>
        </w:trPr>
        <w:tc>
          <w:tcPr>
            <w:tcW w:w="370" w:type="pct"/>
            <w:gridSpan w:val="2"/>
          </w:tcPr>
          <w:p w14:paraId="70027D1B" w14:textId="77777777" w:rsidR="00F836FA" w:rsidRPr="00261697" w:rsidRDefault="00F836FA" w:rsidP="000F6C7A">
            <w:pPr>
              <w:rPr>
                <w:rFonts w:cs="Arial"/>
                <w:b/>
                <w:sz w:val="20"/>
              </w:rPr>
            </w:pPr>
            <w:r w:rsidRPr="00261697">
              <w:rPr>
                <w:rFonts w:cs="Arial"/>
                <w:b/>
                <w:sz w:val="20"/>
              </w:rPr>
              <w:t>Tijd</w:t>
            </w:r>
          </w:p>
          <w:p w14:paraId="2A865A1D" w14:textId="77777777" w:rsidR="00F836FA" w:rsidRPr="00261697" w:rsidRDefault="00F836FA" w:rsidP="000F6C7A">
            <w:pPr>
              <w:rPr>
                <w:rFonts w:cs="Arial"/>
                <w:sz w:val="20"/>
              </w:rPr>
            </w:pPr>
          </w:p>
          <w:p w14:paraId="7F3BD430" w14:textId="77777777" w:rsidR="00F836FA" w:rsidRPr="00261697" w:rsidRDefault="00F836FA" w:rsidP="000F6C7A">
            <w:pPr>
              <w:rPr>
                <w:rFonts w:cs="Arial"/>
                <w:i/>
                <w:sz w:val="20"/>
              </w:rPr>
            </w:pPr>
          </w:p>
          <w:p w14:paraId="3548247B" w14:textId="77777777" w:rsidR="00F836FA" w:rsidRPr="00261697" w:rsidRDefault="00F836FA" w:rsidP="000F6C7A">
            <w:pPr>
              <w:rPr>
                <w:rFonts w:cs="Arial"/>
                <w:i/>
                <w:sz w:val="20"/>
              </w:rPr>
            </w:pPr>
            <w:r w:rsidRPr="00261697">
              <w:rPr>
                <w:rFonts w:cs="Arial"/>
                <w:i/>
                <w:sz w:val="20"/>
              </w:rPr>
              <w:t>Geef hier per fase aan hoe lang het duurt.</w:t>
            </w:r>
          </w:p>
        </w:tc>
        <w:tc>
          <w:tcPr>
            <w:tcW w:w="856" w:type="pct"/>
          </w:tcPr>
          <w:p w14:paraId="2BAC6404" w14:textId="77777777" w:rsidR="00F836FA" w:rsidRPr="00261697" w:rsidRDefault="00F836FA" w:rsidP="000F6C7A">
            <w:pPr>
              <w:rPr>
                <w:rFonts w:cs="Arial"/>
                <w:b/>
                <w:sz w:val="20"/>
                <w:u w:val="single"/>
              </w:rPr>
            </w:pPr>
            <w:r w:rsidRPr="00261697">
              <w:rPr>
                <w:rFonts w:cs="Arial"/>
                <w:b/>
                <w:sz w:val="20"/>
              </w:rPr>
              <w:t xml:space="preserve">Fasen </w:t>
            </w:r>
            <w:r w:rsidRPr="00261697">
              <w:rPr>
                <w:rFonts w:cs="Arial"/>
                <w:b/>
                <w:sz w:val="20"/>
                <w:u w:val="single"/>
              </w:rPr>
              <w:t>Directe instructie</w:t>
            </w:r>
          </w:p>
          <w:p w14:paraId="0F85C56C" w14:textId="77777777" w:rsidR="00F836FA" w:rsidRPr="00261697" w:rsidRDefault="00F836FA" w:rsidP="000F6C7A">
            <w:pPr>
              <w:rPr>
                <w:rFonts w:cs="Arial"/>
                <w:b/>
                <w:sz w:val="20"/>
              </w:rPr>
            </w:pPr>
          </w:p>
          <w:p w14:paraId="19F37D27" w14:textId="77777777" w:rsidR="00F836FA" w:rsidRPr="00261697" w:rsidRDefault="00F836FA" w:rsidP="000F6C7A">
            <w:pPr>
              <w:rPr>
                <w:rFonts w:cs="Arial"/>
                <w:b/>
                <w:sz w:val="20"/>
              </w:rPr>
            </w:pPr>
            <w:r w:rsidRPr="00261697">
              <w:rPr>
                <w:rFonts w:cs="Arial"/>
                <w:i/>
                <w:sz w:val="20"/>
              </w:rPr>
              <w:t>Geef hier per fase aan wat er concreet tijdens de les gaat gebeuren</w:t>
            </w:r>
            <w:r w:rsidRPr="00261697">
              <w:rPr>
                <w:rFonts w:cs="Arial"/>
                <w:b/>
                <w:sz w:val="20"/>
              </w:rPr>
              <w:t xml:space="preserve"> </w:t>
            </w:r>
          </w:p>
        </w:tc>
        <w:tc>
          <w:tcPr>
            <w:tcW w:w="919" w:type="pct"/>
            <w:gridSpan w:val="2"/>
          </w:tcPr>
          <w:p w14:paraId="2D150E7F" w14:textId="77777777" w:rsidR="00F836FA" w:rsidRPr="00261697" w:rsidRDefault="00F836FA" w:rsidP="000F6C7A">
            <w:pPr>
              <w:rPr>
                <w:rFonts w:cs="Arial"/>
                <w:b/>
                <w:sz w:val="20"/>
              </w:rPr>
            </w:pPr>
            <w:r w:rsidRPr="00261697">
              <w:rPr>
                <w:rFonts w:cs="Arial"/>
                <w:b/>
                <w:sz w:val="20"/>
              </w:rPr>
              <w:t>Lesstof</w:t>
            </w:r>
          </w:p>
          <w:p w14:paraId="1BD9E300" w14:textId="77777777" w:rsidR="00F836FA" w:rsidRPr="00261697" w:rsidRDefault="00F836FA" w:rsidP="000F6C7A">
            <w:pPr>
              <w:rPr>
                <w:rFonts w:cs="Arial"/>
                <w:b/>
                <w:sz w:val="20"/>
              </w:rPr>
            </w:pPr>
          </w:p>
          <w:p w14:paraId="10E627B5" w14:textId="77777777" w:rsidR="00F836FA" w:rsidRPr="00261697" w:rsidRDefault="00F836FA" w:rsidP="000F6C7A">
            <w:pPr>
              <w:rPr>
                <w:rFonts w:cs="Arial"/>
                <w:i/>
                <w:sz w:val="20"/>
              </w:rPr>
            </w:pPr>
          </w:p>
          <w:p w14:paraId="688E00C6" w14:textId="77777777" w:rsidR="00F836FA" w:rsidRPr="00261697" w:rsidRDefault="00F836FA" w:rsidP="000F6C7A">
            <w:pPr>
              <w:rPr>
                <w:rFonts w:cs="Arial"/>
                <w:i/>
                <w:sz w:val="20"/>
              </w:rPr>
            </w:pPr>
            <w:r w:rsidRPr="00261697">
              <w:rPr>
                <w:rFonts w:cs="Arial"/>
                <w:i/>
                <w:sz w:val="20"/>
              </w:rPr>
              <w:t>Geef hier in steekwoorden weer wat de lesstof/ inhoud per fase is.</w:t>
            </w:r>
          </w:p>
        </w:tc>
        <w:tc>
          <w:tcPr>
            <w:tcW w:w="920" w:type="pct"/>
            <w:gridSpan w:val="3"/>
          </w:tcPr>
          <w:p w14:paraId="2AC0AAB6" w14:textId="77777777" w:rsidR="00F836FA" w:rsidRPr="00261697" w:rsidRDefault="00F836FA" w:rsidP="000F6C7A">
            <w:pPr>
              <w:rPr>
                <w:rFonts w:cs="Arial"/>
                <w:b/>
                <w:sz w:val="20"/>
              </w:rPr>
            </w:pPr>
            <w:r w:rsidRPr="00261697">
              <w:rPr>
                <w:rFonts w:cs="Arial"/>
                <w:b/>
                <w:sz w:val="20"/>
              </w:rPr>
              <w:t>Leermiddelen en leeractiviteiten</w:t>
            </w:r>
          </w:p>
          <w:p w14:paraId="3C61C87B" w14:textId="77777777" w:rsidR="00F836FA" w:rsidRPr="00261697" w:rsidRDefault="00F836FA" w:rsidP="000F6C7A">
            <w:pPr>
              <w:rPr>
                <w:rFonts w:cs="Arial"/>
                <w:i/>
                <w:sz w:val="20"/>
              </w:rPr>
            </w:pPr>
          </w:p>
          <w:p w14:paraId="0E54F1A6" w14:textId="77777777" w:rsidR="00F836FA" w:rsidRPr="00261697" w:rsidRDefault="00F836FA" w:rsidP="000F6C7A">
            <w:pPr>
              <w:rPr>
                <w:rFonts w:cs="Arial"/>
                <w:i/>
                <w:sz w:val="20"/>
              </w:rPr>
            </w:pPr>
            <w:r w:rsidRPr="00261697">
              <w:rPr>
                <w:rFonts w:cs="Arial"/>
                <w:i/>
                <w:sz w:val="20"/>
              </w:rPr>
              <w:t>Geef hier per fase aan welke leermiddelen en welke leeractiviteiten worden toegepast</w:t>
            </w:r>
          </w:p>
        </w:tc>
        <w:tc>
          <w:tcPr>
            <w:tcW w:w="998" w:type="pct"/>
            <w:gridSpan w:val="2"/>
          </w:tcPr>
          <w:p w14:paraId="6BC73469" w14:textId="77777777" w:rsidR="00F836FA" w:rsidRPr="00261697" w:rsidRDefault="00F836FA" w:rsidP="000F6C7A">
            <w:pPr>
              <w:rPr>
                <w:rFonts w:cs="Arial"/>
                <w:b/>
                <w:sz w:val="20"/>
                <w:u w:val="single"/>
              </w:rPr>
            </w:pPr>
            <w:r w:rsidRPr="00261697">
              <w:rPr>
                <w:rFonts w:cs="Arial"/>
                <w:b/>
                <w:sz w:val="20"/>
              </w:rPr>
              <w:t xml:space="preserve">Taakverdeling en </w:t>
            </w:r>
            <w:r w:rsidRPr="00261697">
              <w:rPr>
                <w:rFonts w:cs="Arial"/>
                <w:b/>
                <w:sz w:val="20"/>
                <w:u w:val="single"/>
              </w:rPr>
              <w:t>gedrag docent</w:t>
            </w:r>
          </w:p>
          <w:p w14:paraId="54328872" w14:textId="77777777" w:rsidR="00F836FA" w:rsidRPr="00261697" w:rsidRDefault="00F836FA" w:rsidP="000F6C7A">
            <w:pPr>
              <w:rPr>
                <w:rFonts w:cs="Arial"/>
                <w:i/>
                <w:sz w:val="20"/>
              </w:rPr>
            </w:pPr>
          </w:p>
          <w:p w14:paraId="31A95143" w14:textId="77777777" w:rsidR="00F836FA" w:rsidRPr="00261697" w:rsidRDefault="00F836FA" w:rsidP="000F6C7A">
            <w:pPr>
              <w:rPr>
                <w:rFonts w:cs="Arial"/>
                <w:i/>
                <w:sz w:val="20"/>
              </w:rPr>
            </w:pPr>
            <w:r w:rsidRPr="00261697">
              <w:rPr>
                <w:rFonts w:cs="Arial"/>
                <w:i/>
                <w:sz w:val="20"/>
              </w:rPr>
              <w:t xml:space="preserve">Geef hier per fase aan </w:t>
            </w:r>
          </w:p>
          <w:p w14:paraId="479F34A2" w14:textId="77777777" w:rsidR="00F836FA" w:rsidRPr="00261697" w:rsidRDefault="00F836FA" w:rsidP="000F6C7A">
            <w:pPr>
              <w:rPr>
                <w:rFonts w:cs="Arial"/>
                <w:i/>
                <w:sz w:val="20"/>
              </w:rPr>
            </w:pPr>
            <w:r w:rsidRPr="00261697">
              <w:rPr>
                <w:rFonts w:cs="Arial"/>
                <w:i/>
                <w:sz w:val="20"/>
              </w:rPr>
              <w:t xml:space="preserve">- wat de taakverdeling is, </w:t>
            </w:r>
          </w:p>
          <w:p w14:paraId="41B2F4A8" w14:textId="77777777" w:rsidR="00F836FA" w:rsidRPr="00261697" w:rsidRDefault="00F836FA" w:rsidP="000F6C7A">
            <w:pPr>
              <w:rPr>
                <w:rFonts w:cs="Arial"/>
                <w:i/>
                <w:sz w:val="20"/>
              </w:rPr>
            </w:pPr>
            <w:r w:rsidRPr="00261697">
              <w:rPr>
                <w:rFonts w:cs="Arial"/>
                <w:i/>
                <w:sz w:val="20"/>
              </w:rPr>
              <w:t xml:space="preserve">- wat de docent concreet zegt en doet. </w:t>
            </w:r>
          </w:p>
          <w:p w14:paraId="0960A7A7" w14:textId="77777777" w:rsidR="00F836FA" w:rsidRPr="00261697" w:rsidRDefault="00F836FA" w:rsidP="000F6C7A">
            <w:pPr>
              <w:rPr>
                <w:rFonts w:cs="Arial"/>
                <w:i/>
                <w:sz w:val="20"/>
              </w:rPr>
            </w:pPr>
            <w:r w:rsidRPr="00261697">
              <w:rPr>
                <w:rFonts w:cs="Arial"/>
                <w:i/>
                <w:sz w:val="20"/>
              </w:rPr>
              <w:t xml:space="preserve">Geef verbanden aan met de </w:t>
            </w:r>
            <w:r w:rsidRPr="00261697">
              <w:rPr>
                <w:rFonts w:cs="Arial"/>
                <w:b/>
                <w:i/>
                <w:sz w:val="20"/>
                <w:u w:val="single"/>
              </w:rPr>
              <w:t>vijf rollen van de leraar</w:t>
            </w:r>
            <w:r w:rsidRPr="00261697">
              <w:rPr>
                <w:rFonts w:cs="Arial"/>
                <w:i/>
                <w:sz w:val="20"/>
              </w:rPr>
              <w:t>.</w:t>
            </w:r>
          </w:p>
        </w:tc>
        <w:tc>
          <w:tcPr>
            <w:tcW w:w="914" w:type="pct"/>
          </w:tcPr>
          <w:p w14:paraId="5C0C643E" w14:textId="77777777" w:rsidR="00F836FA" w:rsidRPr="00261697" w:rsidRDefault="00F836FA" w:rsidP="000F6C7A">
            <w:pPr>
              <w:rPr>
                <w:rFonts w:cs="Arial"/>
                <w:b/>
                <w:sz w:val="20"/>
              </w:rPr>
            </w:pPr>
            <w:r w:rsidRPr="00261697">
              <w:rPr>
                <w:rFonts w:cs="Arial"/>
                <w:b/>
                <w:sz w:val="20"/>
              </w:rPr>
              <w:t>Gedrag leerling (of medestudent)</w:t>
            </w:r>
          </w:p>
          <w:p w14:paraId="626E8FAA" w14:textId="77777777" w:rsidR="00F836FA" w:rsidRPr="00261697" w:rsidRDefault="00F836FA" w:rsidP="000F6C7A">
            <w:pPr>
              <w:rPr>
                <w:rFonts w:cs="Arial"/>
                <w:i/>
                <w:sz w:val="20"/>
              </w:rPr>
            </w:pPr>
          </w:p>
          <w:p w14:paraId="468A513D" w14:textId="77777777" w:rsidR="00F836FA" w:rsidRPr="00261697" w:rsidRDefault="00F836FA" w:rsidP="000F6C7A">
            <w:pPr>
              <w:rPr>
                <w:rFonts w:cs="Arial"/>
                <w:i/>
                <w:sz w:val="20"/>
              </w:rPr>
            </w:pPr>
            <w:r w:rsidRPr="00261697">
              <w:rPr>
                <w:rFonts w:cs="Arial"/>
                <w:i/>
                <w:sz w:val="20"/>
              </w:rPr>
              <w:t>Geef hier per fase concreet aan wat het gedrag van de leerlingen is (o.a. houding, reacties, activiteiten)</w:t>
            </w:r>
          </w:p>
        </w:tc>
      </w:tr>
      <w:tr w:rsidR="00F836FA" w:rsidRPr="00261697" w14:paraId="0DD43C9E" w14:textId="77777777" w:rsidTr="000F6C7A">
        <w:trPr>
          <w:gridAfter w:val="1"/>
          <w:wAfter w:w="22" w:type="pct"/>
        </w:trPr>
        <w:tc>
          <w:tcPr>
            <w:tcW w:w="370" w:type="pct"/>
            <w:gridSpan w:val="2"/>
          </w:tcPr>
          <w:p w14:paraId="22BAAC7B" w14:textId="77777777" w:rsidR="00F836FA" w:rsidRPr="00261697" w:rsidRDefault="00F836FA" w:rsidP="000F6C7A">
            <w:pPr>
              <w:rPr>
                <w:rFonts w:cs="Arial"/>
                <w:sz w:val="20"/>
              </w:rPr>
            </w:pPr>
            <w:r w:rsidRPr="00261697">
              <w:rPr>
                <w:rFonts w:cs="Arial"/>
                <w:sz w:val="20"/>
              </w:rPr>
              <w:t>3</w:t>
            </w:r>
          </w:p>
          <w:p w14:paraId="6E77A161" w14:textId="77777777" w:rsidR="00F836FA" w:rsidRPr="00261697" w:rsidRDefault="00F836FA" w:rsidP="000F6C7A">
            <w:pPr>
              <w:rPr>
                <w:rFonts w:cs="Arial"/>
                <w:sz w:val="20"/>
              </w:rPr>
            </w:pPr>
            <w:r w:rsidRPr="00261697">
              <w:rPr>
                <w:rFonts w:cs="Arial"/>
                <w:sz w:val="20"/>
              </w:rPr>
              <w:t>Min.</w:t>
            </w:r>
          </w:p>
        </w:tc>
        <w:tc>
          <w:tcPr>
            <w:tcW w:w="856" w:type="pct"/>
          </w:tcPr>
          <w:p w14:paraId="7E76F700" w14:textId="77777777" w:rsidR="00F836FA" w:rsidRPr="00261697" w:rsidRDefault="00F836FA" w:rsidP="000F6C7A">
            <w:pPr>
              <w:rPr>
                <w:rFonts w:cs="Arial"/>
                <w:i/>
                <w:sz w:val="20"/>
              </w:rPr>
            </w:pPr>
            <w:r w:rsidRPr="00261697">
              <w:rPr>
                <w:rFonts w:cs="Arial"/>
                <w:i/>
                <w:sz w:val="20"/>
              </w:rPr>
              <w:t xml:space="preserve">1.Aandacht richten op de doelen van de les, aansluiten bij voorkennis: </w:t>
            </w:r>
          </w:p>
          <w:p w14:paraId="34EEC971" w14:textId="77777777" w:rsidR="00F836FA" w:rsidRPr="00261697" w:rsidRDefault="00F836FA" w:rsidP="000F6C7A">
            <w:pPr>
              <w:rPr>
                <w:rFonts w:cs="Arial"/>
                <w:i/>
                <w:sz w:val="20"/>
              </w:rPr>
            </w:pPr>
          </w:p>
        </w:tc>
        <w:tc>
          <w:tcPr>
            <w:tcW w:w="919" w:type="pct"/>
            <w:gridSpan w:val="2"/>
          </w:tcPr>
          <w:p w14:paraId="47B2B311" w14:textId="77777777" w:rsidR="00F836FA" w:rsidRPr="00261697" w:rsidRDefault="00F836FA" w:rsidP="000F6C7A">
            <w:pPr>
              <w:rPr>
                <w:rFonts w:cs="Arial"/>
                <w:sz w:val="20"/>
              </w:rPr>
            </w:pPr>
            <w:r w:rsidRPr="00261697">
              <w:rPr>
                <w:rFonts w:cs="Arial"/>
                <w:sz w:val="20"/>
              </w:rPr>
              <w:t>Herhalen hypertoon/Isotoon</w:t>
            </w:r>
          </w:p>
          <w:p w14:paraId="2D8C63CD" w14:textId="77777777" w:rsidR="00F836FA" w:rsidRPr="00261697" w:rsidRDefault="00F836FA" w:rsidP="000F6C7A">
            <w:pPr>
              <w:rPr>
                <w:rFonts w:cs="Arial"/>
                <w:sz w:val="20"/>
              </w:rPr>
            </w:pPr>
          </w:p>
          <w:p w14:paraId="7DDD7407" w14:textId="77777777" w:rsidR="00F836FA" w:rsidRPr="00261697" w:rsidRDefault="00F836FA" w:rsidP="000F6C7A">
            <w:pPr>
              <w:rPr>
                <w:rFonts w:cs="Arial"/>
                <w:sz w:val="20"/>
              </w:rPr>
            </w:pPr>
          </w:p>
        </w:tc>
        <w:tc>
          <w:tcPr>
            <w:tcW w:w="920" w:type="pct"/>
            <w:gridSpan w:val="3"/>
          </w:tcPr>
          <w:p w14:paraId="33B93877" w14:textId="77777777" w:rsidR="00F836FA" w:rsidRPr="00261697" w:rsidRDefault="00F836FA" w:rsidP="000F6C7A">
            <w:pPr>
              <w:rPr>
                <w:rFonts w:cs="Arial"/>
                <w:sz w:val="20"/>
              </w:rPr>
            </w:pPr>
            <w:r w:rsidRPr="00261697">
              <w:rPr>
                <w:rFonts w:cs="Arial"/>
                <w:sz w:val="20"/>
              </w:rPr>
              <w:t>Boek</w:t>
            </w:r>
          </w:p>
          <w:p w14:paraId="63B7F3E3" w14:textId="77777777" w:rsidR="00F836FA" w:rsidRPr="00261697" w:rsidRDefault="00F836FA" w:rsidP="000F6C7A">
            <w:pPr>
              <w:rPr>
                <w:rFonts w:cs="Arial"/>
                <w:sz w:val="20"/>
              </w:rPr>
            </w:pPr>
          </w:p>
          <w:p w14:paraId="23143052" w14:textId="77777777" w:rsidR="00F836FA" w:rsidRPr="00261697" w:rsidRDefault="00F836FA" w:rsidP="000F6C7A">
            <w:pPr>
              <w:rPr>
                <w:rFonts w:cs="Arial"/>
                <w:sz w:val="20"/>
              </w:rPr>
            </w:pPr>
          </w:p>
          <w:p w14:paraId="588E7FFF" w14:textId="77777777" w:rsidR="00F836FA" w:rsidRPr="00261697" w:rsidRDefault="00F836FA" w:rsidP="000F6C7A">
            <w:pPr>
              <w:rPr>
                <w:rFonts w:cs="Arial"/>
                <w:sz w:val="20"/>
              </w:rPr>
            </w:pPr>
            <w:r w:rsidRPr="00261697">
              <w:rPr>
                <w:rFonts w:cs="Arial"/>
                <w:sz w:val="20"/>
              </w:rPr>
              <w:t>Boek, vorige les ei-practicum</w:t>
            </w:r>
          </w:p>
          <w:p w14:paraId="6DD13B0B" w14:textId="77777777" w:rsidR="00F836FA" w:rsidRPr="00261697" w:rsidRDefault="00F836FA" w:rsidP="000F6C7A">
            <w:pPr>
              <w:rPr>
                <w:rFonts w:cs="Arial"/>
                <w:sz w:val="20"/>
              </w:rPr>
            </w:pPr>
          </w:p>
          <w:p w14:paraId="0ED2F3EF" w14:textId="77777777" w:rsidR="00F836FA" w:rsidRPr="00261697" w:rsidRDefault="00F836FA" w:rsidP="000F6C7A">
            <w:pPr>
              <w:rPr>
                <w:rFonts w:cs="Arial"/>
                <w:sz w:val="20"/>
              </w:rPr>
            </w:pPr>
          </w:p>
        </w:tc>
        <w:tc>
          <w:tcPr>
            <w:tcW w:w="998" w:type="pct"/>
            <w:gridSpan w:val="2"/>
          </w:tcPr>
          <w:p w14:paraId="4DE4D0B2" w14:textId="77777777" w:rsidR="00F836FA" w:rsidRPr="00261697" w:rsidRDefault="00F836FA" w:rsidP="000F6C7A">
            <w:pPr>
              <w:rPr>
                <w:rFonts w:cs="Arial"/>
                <w:sz w:val="20"/>
              </w:rPr>
            </w:pPr>
            <w:r w:rsidRPr="00261697">
              <w:rPr>
                <w:rFonts w:cs="Arial"/>
                <w:sz w:val="20"/>
              </w:rPr>
              <w:t>Klassikaal, uitleggend</w:t>
            </w:r>
          </w:p>
          <w:p w14:paraId="5E271155" w14:textId="77777777" w:rsidR="00F836FA" w:rsidRPr="00261697" w:rsidRDefault="00F836FA" w:rsidP="000F6C7A">
            <w:pPr>
              <w:rPr>
                <w:rFonts w:cs="Arial"/>
                <w:sz w:val="20"/>
              </w:rPr>
            </w:pPr>
          </w:p>
          <w:p w14:paraId="1BD0CD76" w14:textId="77777777" w:rsidR="00F836FA" w:rsidRPr="00261697" w:rsidRDefault="00F836FA" w:rsidP="000F6C7A">
            <w:pPr>
              <w:rPr>
                <w:rFonts w:cs="Arial"/>
                <w:sz w:val="20"/>
              </w:rPr>
            </w:pPr>
            <w:r w:rsidRPr="00261697">
              <w:rPr>
                <w:rFonts w:cs="Arial"/>
                <w:sz w:val="20"/>
              </w:rPr>
              <w:t>Vragend</w:t>
            </w:r>
          </w:p>
          <w:p w14:paraId="3466EAB4" w14:textId="77777777" w:rsidR="00F836FA" w:rsidRPr="00261697" w:rsidRDefault="00F836FA" w:rsidP="000F6C7A">
            <w:pPr>
              <w:rPr>
                <w:rFonts w:cs="Arial"/>
                <w:sz w:val="20"/>
              </w:rPr>
            </w:pPr>
          </w:p>
          <w:p w14:paraId="6B46D620" w14:textId="77777777" w:rsidR="00F836FA" w:rsidRPr="00261697" w:rsidRDefault="00F836FA" w:rsidP="000F6C7A">
            <w:pPr>
              <w:rPr>
                <w:rFonts w:cs="Arial"/>
                <w:sz w:val="20"/>
              </w:rPr>
            </w:pPr>
          </w:p>
          <w:p w14:paraId="1791888E" w14:textId="77777777" w:rsidR="00F836FA" w:rsidRPr="00261697" w:rsidRDefault="00F836FA" w:rsidP="000F6C7A">
            <w:pPr>
              <w:rPr>
                <w:rFonts w:cs="Arial"/>
                <w:sz w:val="20"/>
              </w:rPr>
            </w:pPr>
          </w:p>
        </w:tc>
        <w:tc>
          <w:tcPr>
            <w:tcW w:w="914" w:type="pct"/>
          </w:tcPr>
          <w:p w14:paraId="45307E09" w14:textId="77777777" w:rsidR="00F836FA" w:rsidRPr="00261697" w:rsidRDefault="00F836FA" w:rsidP="000F6C7A">
            <w:pPr>
              <w:rPr>
                <w:rFonts w:cs="Arial"/>
                <w:sz w:val="20"/>
              </w:rPr>
            </w:pPr>
            <w:r w:rsidRPr="00261697">
              <w:rPr>
                <w:rFonts w:cs="Arial"/>
                <w:sz w:val="20"/>
              </w:rPr>
              <w:t>Luisteren</w:t>
            </w:r>
          </w:p>
          <w:p w14:paraId="705FFFED" w14:textId="77777777" w:rsidR="00F836FA" w:rsidRPr="00261697" w:rsidRDefault="00F836FA" w:rsidP="000F6C7A">
            <w:pPr>
              <w:rPr>
                <w:rFonts w:cs="Arial"/>
                <w:sz w:val="20"/>
              </w:rPr>
            </w:pPr>
          </w:p>
          <w:p w14:paraId="2DEA0D14" w14:textId="77777777" w:rsidR="00F836FA" w:rsidRPr="00261697" w:rsidRDefault="00F836FA" w:rsidP="000F6C7A">
            <w:pPr>
              <w:rPr>
                <w:rFonts w:cs="Arial"/>
                <w:sz w:val="20"/>
              </w:rPr>
            </w:pPr>
          </w:p>
          <w:p w14:paraId="070473FD" w14:textId="77777777" w:rsidR="00F836FA" w:rsidRPr="00261697" w:rsidRDefault="00F836FA" w:rsidP="000F6C7A">
            <w:pPr>
              <w:rPr>
                <w:rFonts w:cs="Arial"/>
                <w:sz w:val="20"/>
              </w:rPr>
            </w:pPr>
            <w:r w:rsidRPr="00261697">
              <w:rPr>
                <w:rFonts w:cs="Arial"/>
                <w:sz w:val="20"/>
              </w:rPr>
              <w:t>Nadenkend, meedoen</w:t>
            </w:r>
          </w:p>
          <w:p w14:paraId="50E25B78" w14:textId="77777777" w:rsidR="00F836FA" w:rsidRPr="00261697" w:rsidRDefault="00F836FA" w:rsidP="000F6C7A">
            <w:pPr>
              <w:rPr>
                <w:rFonts w:cs="Arial"/>
                <w:sz w:val="20"/>
              </w:rPr>
            </w:pPr>
          </w:p>
          <w:p w14:paraId="16DBEB08" w14:textId="77777777" w:rsidR="00F836FA" w:rsidRPr="00261697" w:rsidRDefault="00F836FA" w:rsidP="000F6C7A">
            <w:pPr>
              <w:rPr>
                <w:rFonts w:cs="Arial"/>
                <w:sz w:val="20"/>
              </w:rPr>
            </w:pPr>
          </w:p>
        </w:tc>
      </w:tr>
      <w:tr w:rsidR="00F836FA" w:rsidRPr="00261697" w14:paraId="61F915E2" w14:textId="77777777" w:rsidTr="000F6C7A">
        <w:trPr>
          <w:gridAfter w:val="1"/>
          <w:wAfter w:w="22" w:type="pct"/>
        </w:trPr>
        <w:tc>
          <w:tcPr>
            <w:tcW w:w="370" w:type="pct"/>
            <w:gridSpan w:val="2"/>
          </w:tcPr>
          <w:p w14:paraId="22264168" w14:textId="77777777" w:rsidR="00F836FA" w:rsidRPr="00261697" w:rsidRDefault="00F836FA" w:rsidP="000F6C7A">
            <w:pPr>
              <w:rPr>
                <w:rFonts w:cs="Arial"/>
                <w:sz w:val="20"/>
              </w:rPr>
            </w:pPr>
            <w:r w:rsidRPr="00261697">
              <w:rPr>
                <w:rFonts w:cs="Arial"/>
                <w:sz w:val="20"/>
              </w:rPr>
              <w:t>5</w:t>
            </w:r>
          </w:p>
          <w:p w14:paraId="30A7FB9D" w14:textId="77777777" w:rsidR="00F836FA" w:rsidRPr="00261697" w:rsidRDefault="00F836FA" w:rsidP="000F6C7A">
            <w:pPr>
              <w:rPr>
                <w:rFonts w:cs="Arial"/>
                <w:sz w:val="20"/>
              </w:rPr>
            </w:pPr>
            <w:r w:rsidRPr="00261697">
              <w:rPr>
                <w:rFonts w:cs="Arial"/>
                <w:sz w:val="20"/>
              </w:rPr>
              <w:t>min.</w:t>
            </w:r>
          </w:p>
        </w:tc>
        <w:tc>
          <w:tcPr>
            <w:tcW w:w="856" w:type="pct"/>
          </w:tcPr>
          <w:p w14:paraId="376C7ECB" w14:textId="77777777" w:rsidR="00F836FA" w:rsidRPr="00261697" w:rsidRDefault="00F836FA" w:rsidP="000F6C7A">
            <w:pPr>
              <w:rPr>
                <w:rFonts w:cs="Arial"/>
                <w:i/>
                <w:sz w:val="20"/>
              </w:rPr>
            </w:pPr>
            <w:r w:rsidRPr="00261697">
              <w:rPr>
                <w:rFonts w:cs="Arial"/>
                <w:i/>
                <w:sz w:val="20"/>
              </w:rPr>
              <w:t>2.Leerlingen voorzien van informatie en voordoen van de belangrijkste elementen van het leren:…</w:t>
            </w:r>
          </w:p>
        </w:tc>
        <w:tc>
          <w:tcPr>
            <w:tcW w:w="919" w:type="pct"/>
            <w:gridSpan w:val="2"/>
          </w:tcPr>
          <w:p w14:paraId="5848F388" w14:textId="77777777" w:rsidR="00F836FA" w:rsidRPr="00261697" w:rsidRDefault="00F836FA" w:rsidP="000F6C7A">
            <w:pPr>
              <w:rPr>
                <w:rFonts w:cs="Arial"/>
                <w:sz w:val="20"/>
              </w:rPr>
            </w:pPr>
            <w:r w:rsidRPr="00261697">
              <w:rPr>
                <w:rFonts w:cs="Arial"/>
                <w:sz w:val="20"/>
              </w:rPr>
              <w:t>Wat is plasmolyse?</w:t>
            </w:r>
          </w:p>
          <w:p w14:paraId="01B394AF" w14:textId="77777777" w:rsidR="00F836FA" w:rsidRPr="00261697" w:rsidRDefault="00F836FA" w:rsidP="000F6C7A">
            <w:pPr>
              <w:rPr>
                <w:rFonts w:cs="Arial"/>
                <w:sz w:val="20"/>
              </w:rPr>
            </w:pPr>
          </w:p>
          <w:p w14:paraId="615B9CBE" w14:textId="77777777" w:rsidR="00F836FA" w:rsidRPr="00261697" w:rsidRDefault="00F836FA" w:rsidP="000F6C7A">
            <w:pPr>
              <w:rPr>
                <w:rFonts w:cs="Arial"/>
                <w:sz w:val="20"/>
              </w:rPr>
            </w:pPr>
            <w:r w:rsidRPr="00261697">
              <w:rPr>
                <w:rFonts w:cs="Arial"/>
                <w:sz w:val="20"/>
              </w:rPr>
              <w:t>Blz.  boek</w:t>
            </w:r>
          </w:p>
          <w:p w14:paraId="12991472" w14:textId="77777777" w:rsidR="00F836FA" w:rsidRPr="00261697" w:rsidRDefault="00F836FA" w:rsidP="000F6C7A">
            <w:pPr>
              <w:rPr>
                <w:rFonts w:cs="Arial"/>
                <w:sz w:val="20"/>
              </w:rPr>
            </w:pPr>
          </w:p>
          <w:p w14:paraId="15B227B8" w14:textId="77777777" w:rsidR="00F836FA" w:rsidRPr="00261697" w:rsidRDefault="00F836FA" w:rsidP="000F6C7A">
            <w:pPr>
              <w:rPr>
                <w:rFonts w:cs="Arial"/>
                <w:sz w:val="20"/>
              </w:rPr>
            </w:pPr>
            <w:r w:rsidRPr="00261697">
              <w:rPr>
                <w:rFonts w:cs="Arial"/>
                <w:sz w:val="20"/>
              </w:rPr>
              <w:t>Filmpje: plasmolyse, bijlage 1</w:t>
            </w:r>
          </w:p>
          <w:p w14:paraId="6EAA6A33" w14:textId="77777777" w:rsidR="00F836FA" w:rsidRPr="00261697" w:rsidRDefault="00F836FA" w:rsidP="000F6C7A">
            <w:pPr>
              <w:rPr>
                <w:rFonts w:cs="Arial"/>
                <w:sz w:val="20"/>
              </w:rPr>
            </w:pPr>
          </w:p>
          <w:p w14:paraId="1AB914C0" w14:textId="77777777" w:rsidR="00F836FA" w:rsidRPr="00261697" w:rsidRDefault="00F836FA" w:rsidP="000F6C7A">
            <w:pPr>
              <w:rPr>
                <w:rFonts w:cs="Arial"/>
                <w:sz w:val="20"/>
              </w:rPr>
            </w:pPr>
          </w:p>
          <w:p w14:paraId="495DC4B8" w14:textId="77777777" w:rsidR="00F836FA" w:rsidRPr="00261697" w:rsidRDefault="00F836FA" w:rsidP="000F6C7A">
            <w:pPr>
              <w:rPr>
                <w:rFonts w:cs="Arial"/>
                <w:sz w:val="20"/>
              </w:rPr>
            </w:pPr>
          </w:p>
        </w:tc>
        <w:tc>
          <w:tcPr>
            <w:tcW w:w="920" w:type="pct"/>
            <w:gridSpan w:val="3"/>
          </w:tcPr>
          <w:p w14:paraId="2D509ED0" w14:textId="77777777" w:rsidR="00F836FA" w:rsidRPr="00261697" w:rsidRDefault="00F836FA" w:rsidP="000F6C7A">
            <w:pPr>
              <w:rPr>
                <w:rFonts w:cs="Arial"/>
                <w:sz w:val="20"/>
              </w:rPr>
            </w:pPr>
            <w:r w:rsidRPr="00261697">
              <w:rPr>
                <w:rFonts w:cs="Arial"/>
                <w:sz w:val="20"/>
              </w:rPr>
              <w:lastRenderedPageBreak/>
              <w:t>Boek, digibord, microscopen en practicummateriaal</w:t>
            </w:r>
          </w:p>
          <w:p w14:paraId="08E94E7C" w14:textId="77777777" w:rsidR="00F836FA" w:rsidRPr="00261697" w:rsidRDefault="00F836FA" w:rsidP="000F6C7A">
            <w:pPr>
              <w:rPr>
                <w:rFonts w:cs="Arial"/>
                <w:sz w:val="20"/>
              </w:rPr>
            </w:pPr>
          </w:p>
          <w:p w14:paraId="79749202" w14:textId="77777777" w:rsidR="00F836FA" w:rsidRPr="00261697" w:rsidRDefault="00F836FA" w:rsidP="000F6C7A">
            <w:pPr>
              <w:rPr>
                <w:rFonts w:cs="Arial"/>
                <w:sz w:val="20"/>
              </w:rPr>
            </w:pPr>
          </w:p>
          <w:p w14:paraId="081241F4" w14:textId="77777777" w:rsidR="00F836FA" w:rsidRPr="00261697" w:rsidRDefault="00F836FA" w:rsidP="000F6C7A">
            <w:pPr>
              <w:rPr>
                <w:rFonts w:cs="Arial"/>
                <w:sz w:val="20"/>
              </w:rPr>
            </w:pPr>
          </w:p>
          <w:p w14:paraId="3F78DE6B" w14:textId="77777777" w:rsidR="00F836FA" w:rsidRPr="00261697" w:rsidRDefault="00F836FA" w:rsidP="000F6C7A">
            <w:pPr>
              <w:rPr>
                <w:rFonts w:cs="Arial"/>
                <w:sz w:val="20"/>
              </w:rPr>
            </w:pPr>
          </w:p>
          <w:p w14:paraId="1AF9923B" w14:textId="77777777" w:rsidR="00F836FA" w:rsidRPr="00261697" w:rsidRDefault="00F836FA" w:rsidP="000F6C7A">
            <w:pPr>
              <w:rPr>
                <w:rFonts w:cs="Arial"/>
                <w:sz w:val="20"/>
              </w:rPr>
            </w:pPr>
          </w:p>
          <w:p w14:paraId="736B8F5D" w14:textId="77777777" w:rsidR="00F836FA" w:rsidRPr="00261697" w:rsidRDefault="00F836FA" w:rsidP="000F6C7A">
            <w:pPr>
              <w:rPr>
                <w:rFonts w:cs="Arial"/>
                <w:sz w:val="20"/>
              </w:rPr>
            </w:pPr>
          </w:p>
          <w:p w14:paraId="0067C9E4" w14:textId="77777777" w:rsidR="00F836FA" w:rsidRPr="00261697" w:rsidRDefault="00F836FA" w:rsidP="000F6C7A">
            <w:pPr>
              <w:rPr>
                <w:rFonts w:cs="Arial"/>
                <w:sz w:val="20"/>
              </w:rPr>
            </w:pPr>
          </w:p>
          <w:p w14:paraId="28B8E0E8" w14:textId="77777777" w:rsidR="00F836FA" w:rsidRPr="00261697" w:rsidRDefault="00F836FA" w:rsidP="000F6C7A">
            <w:pPr>
              <w:rPr>
                <w:rFonts w:cs="Arial"/>
                <w:sz w:val="20"/>
              </w:rPr>
            </w:pPr>
          </w:p>
        </w:tc>
        <w:tc>
          <w:tcPr>
            <w:tcW w:w="998" w:type="pct"/>
            <w:gridSpan w:val="2"/>
          </w:tcPr>
          <w:p w14:paraId="5798FD26" w14:textId="77777777" w:rsidR="00F836FA" w:rsidRPr="00261697" w:rsidRDefault="00F836FA" w:rsidP="000F6C7A">
            <w:pPr>
              <w:rPr>
                <w:rFonts w:cs="Arial"/>
                <w:sz w:val="20"/>
              </w:rPr>
            </w:pPr>
            <w:r w:rsidRPr="00261697">
              <w:rPr>
                <w:rFonts w:cs="Arial"/>
                <w:sz w:val="20"/>
              </w:rPr>
              <w:lastRenderedPageBreak/>
              <w:t>Uitleggend</w:t>
            </w:r>
          </w:p>
          <w:p w14:paraId="23346D01" w14:textId="77777777" w:rsidR="00F836FA" w:rsidRPr="00261697" w:rsidRDefault="00F836FA" w:rsidP="000F6C7A">
            <w:pPr>
              <w:rPr>
                <w:rFonts w:cs="Arial"/>
                <w:sz w:val="20"/>
              </w:rPr>
            </w:pPr>
          </w:p>
          <w:p w14:paraId="2D467CCE" w14:textId="77777777" w:rsidR="00F836FA" w:rsidRPr="00261697" w:rsidRDefault="00F836FA" w:rsidP="000F6C7A">
            <w:pPr>
              <w:rPr>
                <w:rFonts w:cs="Arial"/>
                <w:sz w:val="20"/>
              </w:rPr>
            </w:pPr>
          </w:p>
          <w:p w14:paraId="042EC295" w14:textId="77777777" w:rsidR="00F836FA" w:rsidRPr="00261697" w:rsidRDefault="00F836FA" w:rsidP="000F6C7A">
            <w:pPr>
              <w:rPr>
                <w:rFonts w:cs="Arial"/>
                <w:sz w:val="20"/>
              </w:rPr>
            </w:pPr>
          </w:p>
          <w:p w14:paraId="10EB7625" w14:textId="77777777" w:rsidR="00F836FA" w:rsidRPr="00261697" w:rsidRDefault="00F836FA" w:rsidP="000F6C7A">
            <w:pPr>
              <w:rPr>
                <w:rFonts w:cs="Arial"/>
                <w:sz w:val="20"/>
              </w:rPr>
            </w:pPr>
          </w:p>
          <w:p w14:paraId="34201CC5" w14:textId="77777777" w:rsidR="00F836FA" w:rsidRPr="00261697" w:rsidRDefault="00F836FA" w:rsidP="000F6C7A">
            <w:pPr>
              <w:rPr>
                <w:rFonts w:cs="Arial"/>
                <w:sz w:val="20"/>
              </w:rPr>
            </w:pPr>
          </w:p>
          <w:p w14:paraId="4EFC754D" w14:textId="77777777" w:rsidR="00F836FA" w:rsidRPr="00261697" w:rsidRDefault="00F836FA" w:rsidP="000F6C7A">
            <w:pPr>
              <w:rPr>
                <w:rFonts w:cs="Arial"/>
                <w:sz w:val="20"/>
              </w:rPr>
            </w:pPr>
          </w:p>
          <w:p w14:paraId="462CEC9B" w14:textId="77777777" w:rsidR="00F836FA" w:rsidRPr="00261697" w:rsidRDefault="00F836FA" w:rsidP="000F6C7A">
            <w:pPr>
              <w:rPr>
                <w:rFonts w:cs="Arial"/>
                <w:sz w:val="20"/>
              </w:rPr>
            </w:pPr>
          </w:p>
          <w:p w14:paraId="447DC3C9" w14:textId="77777777" w:rsidR="00F836FA" w:rsidRPr="00261697" w:rsidRDefault="00F836FA" w:rsidP="000F6C7A">
            <w:pPr>
              <w:rPr>
                <w:rFonts w:cs="Arial"/>
                <w:sz w:val="20"/>
              </w:rPr>
            </w:pPr>
          </w:p>
          <w:p w14:paraId="27CCC8D1" w14:textId="77777777" w:rsidR="00F836FA" w:rsidRPr="00261697" w:rsidRDefault="00F836FA" w:rsidP="000F6C7A">
            <w:pPr>
              <w:rPr>
                <w:rFonts w:cs="Arial"/>
                <w:sz w:val="20"/>
              </w:rPr>
            </w:pPr>
          </w:p>
          <w:p w14:paraId="7640C8BF" w14:textId="77777777" w:rsidR="00F836FA" w:rsidRPr="00261697" w:rsidRDefault="00F836FA" w:rsidP="000F6C7A">
            <w:pPr>
              <w:rPr>
                <w:rFonts w:cs="Arial"/>
                <w:sz w:val="20"/>
              </w:rPr>
            </w:pPr>
          </w:p>
          <w:p w14:paraId="2E624AE3" w14:textId="77777777" w:rsidR="00F836FA" w:rsidRPr="00261697" w:rsidRDefault="00F836FA" w:rsidP="000F6C7A">
            <w:pPr>
              <w:rPr>
                <w:rFonts w:cs="Arial"/>
                <w:sz w:val="20"/>
              </w:rPr>
            </w:pPr>
          </w:p>
        </w:tc>
        <w:tc>
          <w:tcPr>
            <w:tcW w:w="914" w:type="pct"/>
          </w:tcPr>
          <w:p w14:paraId="0BDFB7EA" w14:textId="77777777" w:rsidR="00F836FA" w:rsidRPr="00261697" w:rsidRDefault="00F836FA" w:rsidP="000F6C7A">
            <w:pPr>
              <w:rPr>
                <w:rFonts w:cs="Arial"/>
                <w:sz w:val="20"/>
              </w:rPr>
            </w:pPr>
            <w:r w:rsidRPr="00261697">
              <w:rPr>
                <w:rFonts w:cs="Arial"/>
                <w:sz w:val="20"/>
              </w:rPr>
              <w:lastRenderedPageBreak/>
              <w:t>Luisterend</w:t>
            </w:r>
          </w:p>
          <w:p w14:paraId="209F507F" w14:textId="77777777" w:rsidR="00F836FA" w:rsidRPr="00261697" w:rsidRDefault="00F836FA" w:rsidP="000F6C7A">
            <w:pPr>
              <w:rPr>
                <w:rFonts w:cs="Arial"/>
                <w:sz w:val="20"/>
              </w:rPr>
            </w:pPr>
          </w:p>
          <w:p w14:paraId="1ADFCC5D" w14:textId="77777777" w:rsidR="00F836FA" w:rsidRPr="00261697" w:rsidRDefault="00F836FA" w:rsidP="000F6C7A">
            <w:pPr>
              <w:rPr>
                <w:rFonts w:cs="Arial"/>
                <w:sz w:val="20"/>
              </w:rPr>
            </w:pPr>
          </w:p>
          <w:p w14:paraId="16AFD66B" w14:textId="77777777" w:rsidR="00F836FA" w:rsidRPr="00261697" w:rsidRDefault="00F836FA" w:rsidP="000F6C7A">
            <w:pPr>
              <w:rPr>
                <w:rFonts w:cs="Arial"/>
                <w:sz w:val="20"/>
              </w:rPr>
            </w:pPr>
          </w:p>
          <w:p w14:paraId="72C1770C" w14:textId="77777777" w:rsidR="00F836FA" w:rsidRPr="00261697" w:rsidRDefault="00F836FA" w:rsidP="000F6C7A">
            <w:pPr>
              <w:rPr>
                <w:rFonts w:cs="Arial"/>
                <w:sz w:val="20"/>
              </w:rPr>
            </w:pPr>
          </w:p>
          <w:p w14:paraId="0300FFB3" w14:textId="77777777" w:rsidR="00F836FA" w:rsidRPr="00261697" w:rsidRDefault="00F836FA" w:rsidP="000F6C7A">
            <w:pPr>
              <w:rPr>
                <w:rFonts w:cs="Arial"/>
                <w:sz w:val="20"/>
              </w:rPr>
            </w:pPr>
          </w:p>
          <w:p w14:paraId="585E1EB6" w14:textId="77777777" w:rsidR="00F836FA" w:rsidRPr="00261697" w:rsidRDefault="00F836FA" w:rsidP="000F6C7A">
            <w:pPr>
              <w:rPr>
                <w:rFonts w:cs="Arial"/>
                <w:sz w:val="20"/>
              </w:rPr>
            </w:pPr>
          </w:p>
          <w:p w14:paraId="2DCD1E29" w14:textId="77777777" w:rsidR="00F836FA" w:rsidRPr="00261697" w:rsidRDefault="00F836FA" w:rsidP="000F6C7A">
            <w:pPr>
              <w:rPr>
                <w:rFonts w:cs="Arial"/>
                <w:sz w:val="20"/>
              </w:rPr>
            </w:pPr>
          </w:p>
          <w:p w14:paraId="310AE6E8" w14:textId="77777777" w:rsidR="00F836FA" w:rsidRPr="00261697" w:rsidRDefault="00F836FA" w:rsidP="000F6C7A">
            <w:pPr>
              <w:rPr>
                <w:rFonts w:cs="Arial"/>
                <w:sz w:val="20"/>
              </w:rPr>
            </w:pPr>
          </w:p>
          <w:p w14:paraId="0A492E39" w14:textId="77777777" w:rsidR="00F836FA" w:rsidRPr="00261697" w:rsidRDefault="00F836FA" w:rsidP="000F6C7A">
            <w:pPr>
              <w:rPr>
                <w:rFonts w:cs="Arial"/>
                <w:sz w:val="20"/>
              </w:rPr>
            </w:pPr>
          </w:p>
          <w:p w14:paraId="347EEF50" w14:textId="77777777" w:rsidR="00F836FA" w:rsidRPr="00261697" w:rsidRDefault="00F836FA" w:rsidP="000F6C7A">
            <w:pPr>
              <w:rPr>
                <w:rFonts w:cs="Arial"/>
                <w:sz w:val="20"/>
              </w:rPr>
            </w:pPr>
          </w:p>
          <w:p w14:paraId="04AFA928" w14:textId="77777777" w:rsidR="00F836FA" w:rsidRPr="00261697" w:rsidRDefault="00F836FA" w:rsidP="000F6C7A">
            <w:pPr>
              <w:rPr>
                <w:rFonts w:cs="Arial"/>
                <w:sz w:val="20"/>
              </w:rPr>
            </w:pPr>
          </w:p>
        </w:tc>
      </w:tr>
      <w:tr w:rsidR="00F836FA" w:rsidRPr="00261697" w14:paraId="7051292F" w14:textId="77777777" w:rsidTr="000F6C7A">
        <w:trPr>
          <w:gridAfter w:val="1"/>
          <w:wAfter w:w="22" w:type="pct"/>
        </w:trPr>
        <w:tc>
          <w:tcPr>
            <w:tcW w:w="370" w:type="pct"/>
            <w:gridSpan w:val="2"/>
          </w:tcPr>
          <w:p w14:paraId="2BC95B57" w14:textId="77777777" w:rsidR="00F836FA" w:rsidRPr="00261697" w:rsidRDefault="00F836FA" w:rsidP="000F6C7A">
            <w:pPr>
              <w:rPr>
                <w:rFonts w:cs="Arial"/>
                <w:sz w:val="20"/>
              </w:rPr>
            </w:pPr>
            <w:r w:rsidRPr="00261697">
              <w:rPr>
                <w:rFonts w:cs="Arial"/>
                <w:sz w:val="20"/>
              </w:rPr>
              <w:lastRenderedPageBreak/>
              <w:t>2</w:t>
            </w:r>
          </w:p>
          <w:p w14:paraId="66C1E315" w14:textId="77777777" w:rsidR="00F836FA" w:rsidRPr="00261697" w:rsidRDefault="00F836FA" w:rsidP="000F6C7A">
            <w:pPr>
              <w:rPr>
                <w:rFonts w:cs="Arial"/>
                <w:sz w:val="20"/>
              </w:rPr>
            </w:pPr>
            <w:r w:rsidRPr="00261697">
              <w:rPr>
                <w:rFonts w:cs="Arial"/>
                <w:sz w:val="20"/>
              </w:rPr>
              <w:t>min.</w:t>
            </w:r>
          </w:p>
        </w:tc>
        <w:tc>
          <w:tcPr>
            <w:tcW w:w="856" w:type="pct"/>
          </w:tcPr>
          <w:p w14:paraId="37318B99" w14:textId="77777777" w:rsidR="00F836FA" w:rsidRPr="00261697" w:rsidRDefault="00F836FA" w:rsidP="000F6C7A">
            <w:pPr>
              <w:rPr>
                <w:rFonts w:cs="Arial"/>
                <w:i/>
                <w:sz w:val="20"/>
              </w:rPr>
            </w:pPr>
            <w:r w:rsidRPr="00261697">
              <w:rPr>
                <w:rFonts w:cs="Arial"/>
                <w:i/>
                <w:sz w:val="20"/>
              </w:rPr>
              <w:t>3. Nagaan of de belangrijkste begrippen en terugkoppeling/feedback vaardigheden zijn overgekomen:……………………………………………</w:t>
            </w:r>
          </w:p>
          <w:p w14:paraId="02C546CD" w14:textId="77777777" w:rsidR="00F836FA" w:rsidRPr="00261697" w:rsidRDefault="00F836FA" w:rsidP="000F6C7A">
            <w:pPr>
              <w:rPr>
                <w:rFonts w:cs="Arial"/>
                <w:i/>
                <w:sz w:val="20"/>
              </w:rPr>
            </w:pPr>
          </w:p>
        </w:tc>
        <w:tc>
          <w:tcPr>
            <w:tcW w:w="919" w:type="pct"/>
            <w:gridSpan w:val="2"/>
          </w:tcPr>
          <w:p w14:paraId="6539CE42" w14:textId="77777777" w:rsidR="00F836FA" w:rsidRPr="00261697" w:rsidRDefault="00F836FA" w:rsidP="000F6C7A">
            <w:pPr>
              <w:rPr>
                <w:rFonts w:cs="Arial"/>
                <w:sz w:val="20"/>
              </w:rPr>
            </w:pPr>
            <w:r w:rsidRPr="00261697">
              <w:rPr>
                <w:rFonts w:cs="Arial"/>
                <w:sz w:val="20"/>
              </w:rPr>
              <w:t xml:space="preserve">Plasmolyse </w:t>
            </w:r>
          </w:p>
          <w:p w14:paraId="75AAA520" w14:textId="77777777" w:rsidR="00F836FA" w:rsidRPr="00261697" w:rsidRDefault="00F836FA" w:rsidP="000F6C7A">
            <w:pPr>
              <w:rPr>
                <w:rFonts w:cs="Arial"/>
                <w:sz w:val="20"/>
              </w:rPr>
            </w:pPr>
            <w:r w:rsidRPr="00261697">
              <w:rPr>
                <w:rFonts w:cs="Arial"/>
                <w:sz w:val="20"/>
              </w:rPr>
              <w:t>Hypertoon</w:t>
            </w:r>
          </w:p>
          <w:p w14:paraId="2E8DA3BA" w14:textId="77777777" w:rsidR="00F836FA" w:rsidRPr="00261697" w:rsidRDefault="00F836FA" w:rsidP="000F6C7A">
            <w:pPr>
              <w:rPr>
                <w:rFonts w:cs="Arial"/>
                <w:sz w:val="20"/>
              </w:rPr>
            </w:pPr>
            <w:r w:rsidRPr="00261697">
              <w:rPr>
                <w:rFonts w:cs="Arial"/>
                <w:sz w:val="20"/>
              </w:rPr>
              <w:t>Isotoon</w:t>
            </w:r>
          </w:p>
        </w:tc>
        <w:tc>
          <w:tcPr>
            <w:tcW w:w="920" w:type="pct"/>
            <w:gridSpan w:val="3"/>
          </w:tcPr>
          <w:p w14:paraId="0ACEEE04" w14:textId="77777777" w:rsidR="00F836FA" w:rsidRPr="00261697" w:rsidRDefault="00F836FA" w:rsidP="000F6C7A">
            <w:pPr>
              <w:rPr>
                <w:rFonts w:cs="Arial"/>
                <w:sz w:val="20"/>
              </w:rPr>
            </w:pPr>
            <w:r w:rsidRPr="00261697">
              <w:rPr>
                <w:rFonts w:cs="Arial"/>
                <w:sz w:val="20"/>
              </w:rPr>
              <w:t>geen</w:t>
            </w:r>
          </w:p>
          <w:p w14:paraId="3F8DC1F5" w14:textId="77777777" w:rsidR="00F836FA" w:rsidRPr="00261697" w:rsidRDefault="00F836FA" w:rsidP="000F6C7A">
            <w:pPr>
              <w:rPr>
                <w:rFonts w:cs="Arial"/>
                <w:sz w:val="20"/>
              </w:rPr>
            </w:pPr>
          </w:p>
          <w:p w14:paraId="3C5697D1" w14:textId="77777777" w:rsidR="00F836FA" w:rsidRPr="00261697" w:rsidRDefault="00F836FA" w:rsidP="000F6C7A">
            <w:pPr>
              <w:rPr>
                <w:rFonts w:cs="Arial"/>
                <w:sz w:val="20"/>
              </w:rPr>
            </w:pPr>
          </w:p>
          <w:p w14:paraId="610AEF29" w14:textId="77777777" w:rsidR="00F836FA" w:rsidRPr="00261697" w:rsidRDefault="00F836FA" w:rsidP="000F6C7A">
            <w:pPr>
              <w:rPr>
                <w:rFonts w:cs="Arial"/>
                <w:sz w:val="20"/>
              </w:rPr>
            </w:pPr>
          </w:p>
          <w:p w14:paraId="7B85E79C" w14:textId="77777777" w:rsidR="00F836FA" w:rsidRPr="00261697" w:rsidRDefault="00F836FA" w:rsidP="000F6C7A">
            <w:pPr>
              <w:rPr>
                <w:rFonts w:cs="Arial"/>
                <w:sz w:val="20"/>
              </w:rPr>
            </w:pPr>
          </w:p>
          <w:p w14:paraId="5B134534" w14:textId="77777777" w:rsidR="00F836FA" w:rsidRPr="00261697" w:rsidRDefault="00F836FA" w:rsidP="000F6C7A">
            <w:pPr>
              <w:rPr>
                <w:rFonts w:cs="Arial"/>
                <w:sz w:val="20"/>
              </w:rPr>
            </w:pPr>
          </w:p>
          <w:p w14:paraId="0D52CDB6" w14:textId="77777777" w:rsidR="00F836FA" w:rsidRPr="00261697" w:rsidRDefault="00F836FA" w:rsidP="000F6C7A">
            <w:pPr>
              <w:rPr>
                <w:rFonts w:cs="Arial"/>
                <w:sz w:val="20"/>
              </w:rPr>
            </w:pPr>
          </w:p>
          <w:p w14:paraId="3CAA6F39" w14:textId="77777777" w:rsidR="00F836FA" w:rsidRPr="00261697" w:rsidRDefault="00F836FA" w:rsidP="000F6C7A">
            <w:pPr>
              <w:rPr>
                <w:rFonts w:cs="Arial"/>
                <w:sz w:val="20"/>
              </w:rPr>
            </w:pPr>
          </w:p>
          <w:p w14:paraId="7179A8B5" w14:textId="77777777" w:rsidR="00F836FA" w:rsidRPr="00261697" w:rsidRDefault="00F836FA" w:rsidP="000F6C7A">
            <w:pPr>
              <w:rPr>
                <w:rFonts w:cs="Arial"/>
                <w:sz w:val="20"/>
              </w:rPr>
            </w:pPr>
          </w:p>
        </w:tc>
        <w:tc>
          <w:tcPr>
            <w:tcW w:w="998" w:type="pct"/>
            <w:gridSpan w:val="2"/>
          </w:tcPr>
          <w:p w14:paraId="634A2123" w14:textId="77777777" w:rsidR="00F836FA" w:rsidRPr="00261697" w:rsidRDefault="00F836FA" w:rsidP="000F6C7A">
            <w:pPr>
              <w:rPr>
                <w:rFonts w:cs="Arial"/>
                <w:sz w:val="20"/>
              </w:rPr>
            </w:pPr>
            <w:r w:rsidRPr="00261697">
              <w:rPr>
                <w:rFonts w:cs="Arial"/>
                <w:sz w:val="20"/>
              </w:rPr>
              <w:t>luisterend</w:t>
            </w:r>
          </w:p>
        </w:tc>
        <w:tc>
          <w:tcPr>
            <w:tcW w:w="914" w:type="pct"/>
          </w:tcPr>
          <w:p w14:paraId="2DE61F72" w14:textId="77777777" w:rsidR="00F836FA" w:rsidRPr="00261697" w:rsidRDefault="00F836FA" w:rsidP="000F6C7A">
            <w:pPr>
              <w:rPr>
                <w:rFonts w:cs="Arial"/>
                <w:sz w:val="20"/>
              </w:rPr>
            </w:pPr>
            <w:r w:rsidRPr="00261697">
              <w:rPr>
                <w:rFonts w:cs="Arial"/>
                <w:sz w:val="20"/>
              </w:rPr>
              <w:t>uitleggend</w:t>
            </w:r>
          </w:p>
        </w:tc>
      </w:tr>
      <w:tr w:rsidR="00F836FA" w:rsidRPr="00261697" w14:paraId="61663DF7" w14:textId="77777777" w:rsidTr="000F6C7A">
        <w:tc>
          <w:tcPr>
            <w:tcW w:w="310" w:type="pct"/>
            <w:tcBorders>
              <w:top w:val="single" w:sz="4" w:space="0" w:color="auto"/>
              <w:left w:val="single" w:sz="4" w:space="0" w:color="auto"/>
              <w:bottom w:val="single" w:sz="4" w:space="0" w:color="auto"/>
              <w:right w:val="single" w:sz="4" w:space="0" w:color="auto"/>
            </w:tcBorders>
          </w:tcPr>
          <w:p w14:paraId="74A5E8EE" w14:textId="77777777" w:rsidR="00F836FA" w:rsidRPr="00261697" w:rsidRDefault="00F836FA" w:rsidP="000F6C7A">
            <w:pPr>
              <w:rPr>
                <w:rFonts w:cs="Arial"/>
                <w:sz w:val="20"/>
              </w:rPr>
            </w:pPr>
            <w:r w:rsidRPr="00261697">
              <w:rPr>
                <w:rFonts w:cs="Arial"/>
                <w:sz w:val="20"/>
              </w:rPr>
              <w:t>3</w:t>
            </w:r>
          </w:p>
          <w:p w14:paraId="1BE5F237" w14:textId="77777777" w:rsidR="00F836FA" w:rsidRPr="00261697" w:rsidRDefault="00F836FA" w:rsidP="000F6C7A">
            <w:pPr>
              <w:rPr>
                <w:rFonts w:cs="Arial"/>
                <w:sz w:val="20"/>
              </w:rPr>
            </w:pPr>
            <w:r w:rsidRPr="00261697">
              <w:rPr>
                <w:rFonts w:cs="Arial"/>
                <w:sz w:val="20"/>
              </w:rPr>
              <w:t>min.</w:t>
            </w:r>
          </w:p>
        </w:tc>
        <w:tc>
          <w:tcPr>
            <w:tcW w:w="937" w:type="pct"/>
            <w:gridSpan w:val="3"/>
            <w:tcBorders>
              <w:top w:val="single" w:sz="4" w:space="0" w:color="auto"/>
              <w:left w:val="single" w:sz="4" w:space="0" w:color="auto"/>
              <w:bottom w:val="single" w:sz="4" w:space="0" w:color="auto"/>
              <w:right w:val="single" w:sz="4" w:space="0" w:color="auto"/>
            </w:tcBorders>
            <w:hideMark/>
          </w:tcPr>
          <w:p w14:paraId="5F89F647" w14:textId="77777777" w:rsidR="00F836FA" w:rsidRPr="00261697" w:rsidRDefault="00F836FA" w:rsidP="000F6C7A">
            <w:pPr>
              <w:rPr>
                <w:rFonts w:cs="Arial"/>
                <w:i/>
                <w:sz w:val="20"/>
              </w:rPr>
            </w:pPr>
            <w:r w:rsidRPr="00261697">
              <w:rPr>
                <w:rFonts w:cs="Arial"/>
                <w:i/>
                <w:sz w:val="20"/>
              </w:rPr>
              <w:t>4. Instructie geven op zelfwerkzaamheid van leerlingen:………………………………………………………………………</w:t>
            </w:r>
          </w:p>
        </w:tc>
        <w:tc>
          <w:tcPr>
            <w:tcW w:w="940" w:type="pct"/>
            <w:gridSpan w:val="2"/>
            <w:tcBorders>
              <w:top w:val="single" w:sz="4" w:space="0" w:color="auto"/>
              <w:left w:val="single" w:sz="4" w:space="0" w:color="auto"/>
              <w:bottom w:val="single" w:sz="4" w:space="0" w:color="auto"/>
              <w:right w:val="single" w:sz="4" w:space="0" w:color="auto"/>
            </w:tcBorders>
          </w:tcPr>
          <w:p w14:paraId="4AB9FAE0" w14:textId="77777777" w:rsidR="00F836FA" w:rsidRPr="00261697" w:rsidRDefault="00F836FA" w:rsidP="000F6C7A">
            <w:pPr>
              <w:rPr>
                <w:rFonts w:cs="Arial"/>
                <w:sz w:val="20"/>
              </w:rPr>
            </w:pPr>
            <w:r w:rsidRPr="00261697">
              <w:rPr>
                <w:rFonts w:cs="Arial"/>
                <w:sz w:val="20"/>
              </w:rPr>
              <w:t xml:space="preserve">Uitleggen practicum met </w:t>
            </w:r>
            <w:proofErr w:type="spellStart"/>
            <w:r w:rsidRPr="00261697">
              <w:rPr>
                <w:rFonts w:cs="Arial"/>
                <w:sz w:val="20"/>
              </w:rPr>
              <w:t>practicumvoor</w:t>
            </w:r>
            <w:proofErr w:type="spellEnd"/>
            <w:r w:rsidRPr="00261697">
              <w:rPr>
                <w:rFonts w:cs="Arial"/>
                <w:sz w:val="20"/>
              </w:rPr>
              <w:t>-schrift, bijlage 2</w:t>
            </w:r>
          </w:p>
          <w:p w14:paraId="5BDA5198" w14:textId="77777777" w:rsidR="00F836FA" w:rsidRPr="00261697" w:rsidRDefault="00F836FA" w:rsidP="000F6C7A">
            <w:pPr>
              <w:rPr>
                <w:rFonts w:cs="Arial"/>
                <w:sz w:val="20"/>
              </w:rPr>
            </w:pPr>
          </w:p>
        </w:tc>
        <w:tc>
          <w:tcPr>
            <w:tcW w:w="861" w:type="pct"/>
            <w:tcBorders>
              <w:top w:val="single" w:sz="4" w:space="0" w:color="auto"/>
              <w:left w:val="single" w:sz="4" w:space="0" w:color="auto"/>
              <w:bottom w:val="single" w:sz="4" w:space="0" w:color="auto"/>
              <w:right w:val="single" w:sz="4" w:space="0" w:color="auto"/>
            </w:tcBorders>
          </w:tcPr>
          <w:p w14:paraId="61791579" w14:textId="77777777" w:rsidR="00F836FA" w:rsidRPr="00261697" w:rsidRDefault="00F836FA" w:rsidP="000F6C7A">
            <w:pPr>
              <w:rPr>
                <w:rFonts w:cs="Arial"/>
                <w:sz w:val="20"/>
              </w:rPr>
            </w:pPr>
            <w:proofErr w:type="spellStart"/>
            <w:r w:rsidRPr="00261697">
              <w:rPr>
                <w:rFonts w:cs="Arial"/>
                <w:sz w:val="20"/>
              </w:rPr>
              <w:t>Practicumvoor</w:t>
            </w:r>
            <w:proofErr w:type="spellEnd"/>
            <w:r w:rsidRPr="00261697">
              <w:rPr>
                <w:rFonts w:cs="Arial"/>
                <w:sz w:val="20"/>
              </w:rPr>
              <w:t>-schrift, microscopen met bijbehorende materialen.</w:t>
            </w:r>
          </w:p>
        </w:tc>
        <w:tc>
          <w:tcPr>
            <w:tcW w:w="1016" w:type="pct"/>
            <w:gridSpan w:val="3"/>
            <w:tcBorders>
              <w:top w:val="single" w:sz="4" w:space="0" w:color="auto"/>
              <w:left w:val="single" w:sz="4" w:space="0" w:color="auto"/>
              <w:bottom w:val="single" w:sz="4" w:space="0" w:color="auto"/>
              <w:right w:val="single" w:sz="4" w:space="0" w:color="auto"/>
            </w:tcBorders>
          </w:tcPr>
          <w:p w14:paraId="7D39BA50" w14:textId="77777777" w:rsidR="00F836FA" w:rsidRPr="00261697" w:rsidRDefault="00F836FA" w:rsidP="000F6C7A">
            <w:pPr>
              <w:rPr>
                <w:rFonts w:cs="Arial"/>
                <w:sz w:val="20"/>
              </w:rPr>
            </w:pPr>
            <w:r w:rsidRPr="00261697">
              <w:rPr>
                <w:rFonts w:cs="Arial"/>
                <w:sz w:val="20"/>
              </w:rPr>
              <w:t>Uitleggend, verduidelijkend</w:t>
            </w:r>
          </w:p>
        </w:tc>
        <w:tc>
          <w:tcPr>
            <w:tcW w:w="936" w:type="pct"/>
            <w:gridSpan w:val="2"/>
            <w:tcBorders>
              <w:top w:val="single" w:sz="4" w:space="0" w:color="auto"/>
              <w:left w:val="single" w:sz="4" w:space="0" w:color="auto"/>
              <w:bottom w:val="single" w:sz="4" w:space="0" w:color="auto"/>
              <w:right w:val="single" w:sz="4" w:space="0" w:color="auto"/>
            </w:tcBorders>
          </w:tcPr>
          <w:p w14:paraId="2AAD9CD4" w14:textId="77777777" w:rsidR="00F836FA" w:rsidRPr="00261697" w:rsidRDefault="00F836FA" w:rsidP="000F6C7A">
            <w:pPr>
              <w:rPr>
                <w:rFonts w:cs="Arial"/>
                <w:sz w:val="20"/>
              </w:rPr>
            </w:pPr>
            <w:r w:rsidRPr="00261697">
              <w:rPr>
                <w:rFonts w:cs="Arial"/>
                <w:sz w:val="20"/>
              </w:rPr>
              <w:t>Luisterend, lezend</w:t>
            </w:r>
          </w:p>
        </w:tc>
      </w:tr>
      <w:tr w:rsidR="00F836FA" w:rsidRPr="00261697" w14:paraId="6EC4FD44" w14:textId="77777777" w:rsidTr="000F6C7A">
        <w:tc>
          <w:tcPr>
            <w:tcW w:w="310" w:type="pct"/>
            <w:tcBorders>
              <w:top w:val="single" w:sz="4" w:space="0" w:color="auto"/>
              <w:left w:val="single" w:sz="4" w:space="0" w:color="auto"/>
              <w:bottom w:val="single" w:sz="4" w:space="0" w:color="auto"/>
              <w:right w:val="single" w:sz="4" w:space="0" w:color="auto"/>
            </w:tcBorders>
          </w:tcPr>
          <w:p w14:paraId="2A641B7A" w14:textId="77777777" w:rsidR="00F836FA" w:rsidRPr="00261697" w:rsidRDefault="00F836FA" w:rsidP="000F6C7A">
            <w:pPr>
              <w:rPr>
                <w:rFonts w:cs="Arial"/>
                <w:sz w:val="20"/>
              </w:rPr>
            </w:pPr>
            <w:r w:rsidRPr="00261697">
              <w:rPr>
                <w:rFonts w:cs="Arial"/>
                <w:sz w:val="20"/>
              </w:rPr>
              <w:t xml:space="preserve">33 </w:t>
            </w:r>
          </w:p>
          <w:p w14:paraId="5D7EDCA1" w14:textId="77777777" w:rsidR="00F836FA" w:rsidRPr="00261697" w:rsidRDefault="00F836FA" w:rsidP="000F6C7A">
            <w:pPr>
              <w:rPr>
                <w:rFonts w:cs="Arial"/>
                <w:sz w:val="20"/>
              </w:rPr>
            </w:pPr>
            <w:r w:rsidRPr="00261697">
              <w:rPr>
                <w:rFonts w:cs="Arial"/>
                <w:sz w:val="20"/>
              </w:rPr>
              <w:t>Min.</w:t>
            </w:r>
          </w:p>
        </w:tc>
        <w:tc>
          <w:tcPr>
            <w:tcW w:w="937" w:type="pct"/>
            <w:gridSpan w:val="3"/>
            <w:tcBorders>
              <w:top w:val="single" w:sz="4" w:space="0" w:color="auto"/>
              <w:left w:val="single" w:sz="4" w:space="0" w:color="auto"/>
              <w:bottom w:val="single" w:sz="4" w:space="0" w:color="auto"/>
              <w:right w:val="single" w:sz="4" w:space="0" w:color="auto"/>
            </w:tcBorders>
            <w:hideMark/>
          </w:tcPr>
          <w:p w14:paraId="66E2E700" w14:textId="77777777" w:rsidR="00F836FA" w:rsidRPr="00261697" w:rsidRDefault="00F836FA" w:rsidP="000F6C7A">
            <w:pPr>
              <w:rPr>
                <w:rFonts w:cs="Arial"/>
                <w:i/>
                <w:sz w:val="20"/>
              </w:rPr>
            </w:pPr>
            <w:r w:rsidRPr="00261697">
              <w:rPr>
                <w:rFonts w:cs="Arial"/>
                <w:i/>
                <w:sz w:val="20"/>
              </w:rPr>
              <w:t>5. Leerlingen voorzien van geleide of zelfstandige oefening en het begeleiden van de leerlingen daarbij:……………………………………………………………………………</w:t>
            </w:r>
          </w:p>
        </w:tc>
        <w:tc>
          <w:tcPr>
            <w:tcW w:w="940" w:type="pct"/>
            <w:gridSpan w:val="2"/>
            <w:tcBorders>
              <w:top w:val="single" w:sz="4" w:space="0" w:color="auto"/>
              <w:left w:val="single" w:sz="4" w:space="0" w:color="auto"/>
              <w:bottom w:val="single" w:sz="4" w:space="0" w:color="auto"/>
              <w:right w:val="single" w:sz="4" w:space="0" w:color="auto"/>
            </w:tcBorders>
          </w:tcPr>
          <w:p w14:paraId="29C4D506" w14:textId="77777777" w:rsidR="00F836FA" w:rsidRPr="00261697" w:rsidRDefault="00F836FA" w:rsidP="000F6C7A">
            <w:pPr>
              <w:rPr>
                <w:rFonts w:cs="Arial"/>
                <w:sz w:val="20"/>
              </w:rPr>
            </w:pPr>
            <w:r w:rsidRPr="00261697">
              <w:rPr>
                <w:rFonts w:cs="Arial"/>
                <w:sz w:val="20"/>
              </w:rPr>
              <w:t>Zien van plasmolyse</w:t>
            </w:r>
          </w:p>
        </w:tc>
        <w:tc>
          <w:tcPr>
            <w:tcW w:w="861" w:type="pct"/>
            <w:tcBorders>
              <w:top w:val="single" w:sz="4" w:space="0" w:color="auto"/>
              <w:left w:val="single" w:sz="4" w:space="0" w:color="auto"/>
              <w:bottom w:val="single" w:sz="4" w:space="0" w:color="auto"/>
              <w:right w:val="single" w:sz="4" w:space="0" w:color="auto"/>
            </w:tcBorders>
          </w:tcPr>
          <w:p w14:paraId="7F2D21D7" w14:textId="77777777" w:rsidR="00F836FA" w:rsidRPr="00261697" w:rsidRDefault="00F836FA" w:rsidP="000F6C7A">
            <w:pPr>
              <w:rPr>
                <w:rFonts w:cs="Arial"/>
                <w:sz w:val="20"/>
              </w:rPr>
            </w:pPr>
            <w:r w:rsidRPr="00261697">
              <w:rPr>
                <w:rFonts w:cs="Arial"/>
                <w:sz w:val="20"/>
              </w:rPr>
              <w:t>Practicum microscopie</w:t>
            </w:r>
          </w:p>
        </w:tc>
        <w:tc>
          <w:tcPr>
            <w:tcW w:w="1016" w:type="pct"/>
            <w:gridSpan w:val="3"/>
            <w:tcBorders>
              <w:top w:val="single" w:sz="4" w:space="0" w:color="auto"/>
              <w:left w:val="single" w:sz="4" w:space="0" w:color="auto"/>
              <w:bottom w:val="single" w:sz="4" w:space="0" w:color="auto"/>
              <w:right w:val="single" w:sz="4" w:space="0" w:color="auto"/>
            </w:tcBorders>
          </w:tcPr>
          <w:p w14:paraId="01782D12" w14:textId="77777777" w:rsidR="00F836FA" w:rsidRPr="00261697" w:rsidRDefault="00F836FA" w:rsidP="000F6C7A">
            <w:pPr>
              <w:rPr>
                <w:rFonts w:cs="Arial"/>
                <w:sz w:val="20"/>
              </w:rPr>
            </w:pPr>
            <w:r w:rsidRPr="00261697">
              <w:rPr>
                <w:rFonts w:cs="Arial"/>
                <w:sz w:val="20"/>
              </w:rPr>
              <w:t>begeleidend</w:t>
            </w:r>
          </w:p>
        </w:tc>
        <w:tc>
          <w:tcPr>
            <w:tcW w:w="936" w:type="pct"/>
            <w:gridSpan w:val="2"/>
            <w:tcBorders>
              <w:top w:val="single" w:sz="4" w:space="0" w:color="auto"/>
              <w:left w:val="single" w:sz="4" w:space="0" w:color="auto"/>
              <w:bottom w:val="single" w:sz="4" w:space="0" w:color="auto"/>
              <w:right w:val="single" w:sz="4" w:space="0" w:color="auto"/>
            </w:tcBorders>
          </w:tcPr>
          <w:p w14:paraId="7A65B7AB" w14:textId="77777777" w:rsidR="00F836FA" w:rsidRPr="00261697" w:rsidRDefault="00F836FA" w:rsidP="000F6C7A">
            <w:pPr>
              <w:rPr>
                <w:rFonts w:cs="Arial"/>
                <w:sz w:val="20"/>
              </w:rPr>
            </w:pPr>
            <w:r w:rsidRPr="00261697">
              <w:rPr>
                <w:rFonts w:cs="Arial"/>
                <w:sz w:val="20"/>
              </w:rPr>
              <w:t>uitvoerend</w:t>
            </w:r>
          </w:p>
          <w:p w14:paraId="2B441ACD" w14:textId="77777777" w:rsidR="00F836FA" w:rsidRPr="00261697" w:rsidRDefault="00F836FA" w:rsidP="000F6C7A">
            <w:pPr>
              <w:rPr>
                <w:rFonts w:cs="Arial"/>
                <w:sz w:val="20"/>
              </w:rPr>
            </w:pPr>
          </w:p>
        </w:tc>
      </w:tr>
      <w:tr w:rsidR="00F836FA" w:rsidRPr="00261697" w14:paraId="69E8435D" w14:textId="77777777" w:rsidTr="000F6C7A">
        <w:tc>
          <w:tcPr>
            <w:tcW w:w="310" w:type="pct"/>
            <w:tcBorders>
              <w:top w:val="single" w:sz="4" w:space="0" w:color="auto"/>
              <w:left w:val="single" w:sz="4" w:space="0" w:color="auto"/>
              <w:bottom w:val="single" w:sz="4" w:space="0" w:color="auto"/>
              <w:right w:val="single" w:sz="4" w:space="0" w:color="auto"/>
            </w:tcBorders>
          </w:tcPr>
          <w:p w14:paraId="16350EE5" w14:textId="77777777" w:rsidR="00F836FA" w:rsidRPr="00261697" w:rsidRDefault="00F836FA" w:rsidP="000F6C7A">
            <w:pPr>
              <w:rPr>
                <w:rFonts w:cs="Arial"/>
                <w:sz w:val="20"/>
              </w:rPr>
            </w:pPr>
            <w:r w:rsidRPr="00261697">
              <w:rPr>
                <w:rFonts w:cs="Arial"/>
                <w:sz w:val="20"/>
              </w:rPr>
              <w:t xml:space="preserve">4 </w:t>
            </w:r>
          </w:p>
          <w:p w14:paraId="0C891DF8" w14:textId="77777777" w:rsidR="00F836FA" w:rsidRPr="00261697" w:rsidRDefault="00F836FA" w:rsidP="000F6C7A">
            <w:pPr>
              <w:rPr>
                <w:rFonts w:cs="Arial"/>
                <w:sz w:val="20"/>
              </w:rPr>
            </w:pPr>
            <w:r w:rsidRPr="00261697">
              <w:rPr>
                <w:rFonts w:cs="Arial"/>
                <w:sz w:val="20"/>
              </w:rPr>
              <w:t>Min.</w:t>
            </w:r>
          </w:p>
        </w:tc>
        <w:tc>
          <w:tcPr>
            <w:tcW w:w="937" w:type="pct"/>
            <w:gridSpan w:val="3"/>
            <w:tcBorders>
              <w:top w:val="single" w:sz="4" w:space="0" w:color="auto"/>
              <w:left w:val="single" w:sz="4" w:space="0" w:color="auto"/>
              <w:bottom w:val="single" w:sz="4" w:space="0" w:color="auto"/>
              <w:right w:val="single" w:sz="4" w:space="0" w:color="auto"/>
            </w:tcBorders>
          </w:tcPr>
          <w:p w14:paraId="034F5E1B" w14:textId="77777777" w:rsidR="00F836FA" w:rsidRPr="00261697" w:rsidRDefault="00F836FA" w:rsidP="000F6C7A">
            <w:pPr>
              <w:rPr>
                <w:rFonts w:cs="Arial"/>
                <w:i/>
                <w:sz w:val="20"/>
              </w:rPr>
            </w:pPr>
            <w:r w:rsidRPr="00261697">
              <w:rPr>
                <w:rFonts w:cs="Arial"/>
                <w:i/>
                <w:sz w:val="20"/>
              </w:rPr>
              <w:t>6. Afsluiten/ evalueren van de les op kernbegrippen:…………………………………………………………………</w:t>
            </w:r>
          </w:p>
          <w:p w14:paraId="16D9EF54" w14:textId="77777777" w:rsidR="00F836FA" w:rsidRPr="00261697" w:rsidRDefault="00F836FA" w:rsidP="000F6C7A">
            <w:pPr>
              <w:rPr>
                <w:rFonts w:cs="Arial"/>
                <w:i/>
                <w:sz w:val="20"/>
              </w:rPr>
            </w:pPr>
          </w:p>
        </w:tc>
        <w:tc>
          <w:tcPr>
            <w:tcW w:w="940" w:type="pct"/>
            <w:gridSpan w:val="2"/>
            <w:tcBorders>
              <w:top w:val="single" w:sz="4" w:space="0" w:color="auto"/>
              <w:left w:val="single" w:sz="4" w:space="0" w:color="auto"/>
              <w:bottom w:val="single" w:sz="4" w:space="0" w:color="auto"/>
              <w:right w:val="single" w:sz="4" w:space="0" w:color="auto"/>
            </w:tcBorders>
          </w:tcPr>
          <w:p w14:paraId="41BF21DD" w14:textId="77777777" w:rsidR="00F836FA" w:rsidRPr="00261697" w:rsidRDefault="00F836FA" w:rsidP="000F6C7A">
            <w:pPr>
              <w:rPr>
                <w:rFonts w:cs="Arial"/>
                <w:sz w:val="20"/>
              </w:rPr>
            </w:pPr>
            <w:r w:rsidRPr="00261697">
              <w:rPr>
                <w:rFonts w:cs="Arial"/>
                <w:sz w:val="20"/>
              </w:rPr>
              <w:t>Met de feedbackvragen nagaan of het begrip osmose nu duidelijk is.</w:t>
            </w:r>
          </w:p>
          <w:p w14:paraId="5C82FC8A" w14:textId="77777777" w:rsidR="00F836FA" w:rsidRPr="00261697" w:rsidRDefault="00F836FA" w:rsidP="000F6C7A">
            <w:pPr>
              <w:rPr>
                <w:rFonts w:cs="Arial"/>
                <w:sz w:val="20"/>
              </w:rPr>
            </w:pPr>
            <w:r w:rsidRPr="00261697">
              <w:rPr>
                <w:rFonts w:cs="Arial"/>
                <w:sz w:val="20"/>
              </w:rPr>
              <w:t>Feedbackvragen, bijlage 3</w:t>
            </w:r>
          </w:p>
        </w:tc>
        <w:tc>
          <w:tcPr>
            <w:tcW w:w="861" w:type="pct"/>
            <w:tcBorders>
              <w:top w:val="single" w:sz="4" w:space="0" w:color="auto"/>
              <w:left w:val="single" w:sz="4" w:space="0" w:color="auto"/>
              <w:bottom w:val="single" w:sz="4" w:space="0" w:color="auto"/>
              <w:right w:val="single" w:sz="4" w:space="0" w:color="auto"/>
            </w:tcBorders>
          </w:tcPr>
          <w:p w14:paraId="281F317F" w14:textId="77777777" w:rsidR="00F836FA" w:rsidRPr="00261697" w:rsidRDefault="00F836FA" w:rsidP="000F6C7A">
            <w:pPr>
              <w:rPr>
                <w:rFonts w:cs="Arial"/>
                <w:sz w:val="20"/>
              </w:rPr>
            </w:pPr>
            <w:r w:rsidRPr="00261697">
              <w:rPr>
                <w:rFonts w:cs="Arial"/>
                <w:sz w:val="20"/>
              </w:rPr>
              <w:t>Formulier</w:t>
            </w:r>
          </w:p>
          <w:p w14:paraId="4FBA962D" w14:textId="77777777" w:rsidR="00F836FA" w:rsidRPr="00261697" w:rsidRDefault="00F836FA" w:rsidP="000F6C7A">
            <w:pPr>
              <w:rPr>
                <w:rFonts w:cs="Arial"/>
                <w:sz w:val="20"/>
              </w:rPr>
            </w:pPr>
          </w:p>
        </w:tc>
        <w:tc>
          <w:tcPr>
            <w:tcW w:w="1016" w:type="pct"/>
            <w:gridSpan w:val="3"/>
            <w:tcBorders>
              <w:top w:val="single" w:sz="4" w:space="0" w:color="auto"/>
              <w:left w:val="single" w:sz="4" w:space="0" w:color="auto"/>
              <w:bottom w:val="single" w:sz="4" w:space="0" w:color="auto"/>
              <w:right w:val="single" w:sz="4" w:space="0" w:color="auto"/>
            </w:tcBorders>
          </w:tcPr>
          <w:p w14:paraId="4420094D" w14:textId="77777777" w:rsidR="00F836FA" w:rsidRPr="00261697" w:rsidRDefault="00F836FA" w:rsidP="000F6C7A">
            <w:pPr>
              <w:rPr>
                <w:rFonts w:cs="Arial"/>
                <w:sz w:val="20"/>
              </w:rPr>
            </w:pPr>
            <w:r w:rsidRPr="00261697">
              <w:rPr>
                <w:rFonts w:cs="Arial"/>
                <w:sz w:val="20"/>
              </w:rPr>
              <w:t>vragend</w:t>
            </w:r>
          </w:p>
        </w:tc>
        <w:tc>
          <w:tcPr>
            <w:tcW w:w="936" w:type="pct"/>
            <w:gridSpan w:val="2"/>
            <w:tcBorders>
              <w:top w:val="single" w:sz="4" w:space="0" w:color="auto"/>
              <w:left w:val="single" w:sz="4" w:space="0" w:color="auto"/>
              <w:bottom w:val="single" w:sz="4" w:space="0" w:color="auto"/>
              <w:right w:val="single" w:sz="4" w:space="0" w:color="auto"/>
            </w:tcBorders>
          </w:tcPr>
          <w:p w14:paraId="1C11975B" w14:textId="77777777" w:rsidR="00F836FA" w:rsidRPr="00261697" w:rsidRDefault="00F836FA" w:rsidP="000F6C7A">
            <w:pPr>
              <w:rPr>
                <w:rFonts w:cs="Arial"/>
                <w:sz w:val="20"/>
              </w:rPr>
            </w:pPr>
            <w:r w:rsidRPr="00261697">
              <w:rPr>
                <w:rFonts w:cs="Arial"/>
                <w:sz w:val="20"/>
              </w:rPr>
              <w:t>Nadenken, antwoorden</w:t>
            </w:r>
          </w:p>
        </w:tc>
      </w:tr>
    </w:tbl>
    <w:p w14:paraId="436B1A66" w14:textId="77777777" w:rsidR="00BD37CB" w:rsidRDefault="00BD37CB" w:rsidP="002E728A"/>
    <w:p w14:paraId="33EE3DDB" w14:textId="63A81CF0" w:rsidR="003364BD" w:rsidRDefault="003364BD" w:rsidP="002E728A">
      <w:pPr>
        <w:rPr>
          <w:rFonts w:ascii="Arial" w:hAnsi="Arial" w:cs="Arial"/>
          <w:sz w:val="24"/>
          <w:szCs w:val="24"/>
        </w:rPr>
      </w:pPr>
      <w:r>
        <w:rPr>
          <w:rFonts w:ascii="Arial" w:hAnsi="Arial" w:cs="Arial"/>
          <w:sz w:val="24"/>
          <w:szCs w:val="24"/>
        </w:rPr>
        <w:t xml:space="preserve">Bijlage 3: </w:t>
      </w:r>
      <w:r w:rsidR="000B0E4D">
        <w:rPr>
          <w:rFonts w:ascii="Arial" w:hAnsi="Arial" w:cs="Arial"/>
          <w:sz w:val="24"/>
          <w:szCs w:val="24"/>
        </w:rPr>
        <w:t>Feedbackvragen</w:t>
      </w:r>
      <w:r w:rsidR="00954F57">
        <w:rPr>
          <w:rFonts w:ascii="Arial" w:hAnsi="Arial" w:cs="Arial"/>
          <w:sz w:val="24"/>
          <w:szCs w:val="24"/>
        </w:rPr>
        <w:t xml:space="preserve"> te gebruiken na elke aparte les.</w:t>
      </w:r>
    </w:p>
    <w:p w14:paraId="5DD01E2B" w14:textId="77777777" w:rsidR="00954F57" w:rsidRPr="002E728A" w:rsidRDefault="00954F57" w:rsidP="002E728A">
      <w:pPr>
        <w:rPr>
          <w:rFonts w:ascii="Arial" w:hAnsi="Arial" w:cs="Arial"/>
          <w:sz w:val="24"/>
          <w:szCs w:val="24"/>
        </w:rPr>
      </w:pPr>
    </w:p>
    <w:p w14:paraId="1539B0BF" w14:textId="77777777" w:rsidR="00B47D6B" w:rsidRDefault="00B47D6B" w:rsidP="00B47D6B">
      <w:pPr>
        <w:rPr>
          <w:rFonts w:ascii="Arial" w:hAnsi="Arial" w:cs="Arial"/>
          <w:b/>
          <w:bCs/>
          <w:sz w:val="24"/>
          <w:szCs w:val="24"/>
        </w:rPr>
      </w:pPr>
      <w:r w:rsidRPr="00A14B3F">
        <w:rPr>
          <w:rFonts w:ascii="Arial" w:hAnsi="Arial" w:cs="Arial"/>
          <w:b/>
          <w:bCs/>
          <w:sz w:val="24"/>
          <w:szCs w:val="24"/>
        </w:rPr>
        <w:t>Leeropbrengsten practicum osmose.</w:t>
      </w:r>
    </w:p>
    <w:p w14:paraId="613E4290" w14:textId="77777777" w:rsidR="00B47D6B" w:rsidRPr="00A14B3F" w:rsidRDefault="00B47D6B" w:rsidP="00B47D6B">
      <w:pPr>
        <w:rPr>
          <w:rFonts w:ascii="Arial" w:hAnsi="Arial" w:cs="Arial"/>
          <w:b/>
          <w:bCs/>
          <w:sz w:val="24"/>
          <w:szCs w:val="24"/>
        </w:rPr>
      </w:pPr>
    </w:p>
    <w:p w14:paraId="2C8C6A7A" w14:textId="77777777" w:rsidR="00B47D6B" w:rsidRDefault="00B47D6B" w:rsidP="00B47D6B">
      <w:pPr>
        <w:rPr>
          <w:rFonts w:ascii="Arial" w:hAnsi="Arial" w:cs="Arial"/>
          <w:sz w:val="24"/>
          <w:szCs w:val="24"/>
        </w:rPr>
      </w:pPr>
      <w:r>
        <w:rPr>
          <w:rFonts w:ascii="Arial" w:hAnsi="Arial" w:cs="Arial"/>
          <w:sz w:val="24"/>
          <w:szCs w:val="24"/>
        </w:rPr>
        <w:t xml:space="preserve">Te gebruiken bij: </w:t>
      </w:r>
      <w:proofErr w:type="spellStart"/>
      <w:r>
        <w:rPr>
          <w:rFonts w:ascii="Arial" w:hAnsi="Arial" w:cs="Arial"/>
          <w:sz w:val="24"/>
          <w:szCs w:val="24"/>
        </w:rPr>
        <w:t>osmo</w:t>
      </w:r>
      <w:proofErr w:type="spellEnd"/>
      <w:r>
        <w:rPr>
          <w:rFonts w:ascii="Arial" w:hAnsi="Arial" w:cs="Arial"/>
          <w:sz w:val="24"/>
          <w:szCs w:val="24"/>
        </w:rPr>
        <w:t>-gooien, experiment osmose ei, plasmolyse rode ui.</w:t>
      </w:r>
    </w:p>
    <w:p w14:paraId="21DD8DD5" w14:textId="77777777" w:rsidR="00B47D6B" w:rsidRDefault="00B47D6B" w:rsidP="00B47D6B">
      <w:pPr>
        <w:rPr>
          <w:rFonts w:ascii="Arial" w:hAnsi="Arial" w:cs="Arial"/>
          <w:sz w:val="24"/>
          <w:szCs w:val="24"/>
        </w:rPr>
      </w:pPr>
      <w:r>
        <w:rPr>
          <w:rFonts w:ascii="Arial" w:hAnsi="Arial" w:cs="Arial"/>
          <w:noProof/>
        </w:rPr>
        <w:drawing>
          <wp:anchor distT="0" distB="0" distL="114300" distR="114300" simplePos="0" relativeHeight="251659264" behindDoc="0" locked="0" layoutInCell="1" allowOverlap="1" wp14:anchorId="3F1A6F48" wp14:editId="742BF964">
            <wp:simplePos x="0" y="0"/>
            <wp:positionH relativeFrom="margin">
              <wp:align>right</wp:align>
            </wp:positionH>
            <wp:positionV relativeFrom="paragraph">
              <wp:posOffset>4445</wp:posOffset>
            </wp:positionV>
            <wp:extent cx="2470150" cy="1847850"/>
            <wp:effectExtent l="0" t="0" r="6350" b="0"/>
            <wp:wrapSquare wrapText="bothSides"/>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illustratie&#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0" cy="1847850"/>
                    </a:xfrm>
                    <a:prstGeom prst="rect">
                      <a:avLst/>
                    </a:prstGeom>
                    <a:noFill/>
                    <a:ln>
                      <a:noFill/>
                    </a:ln>
                  </pic:spPr>
                </pic:pic>
              </a:graphicData>
            </a:graphic>
          </wp:anchor>
        </w:drawing>
      </w:r>
    </w:p>
    <w:p w14:paraId="4B96F11B" w14:textId="77777777" w:rsidR="00B47D6B" w:rsidRPr="00963C6E" w:rsidRDefault="00B47D6B" w:rsidP="00B47D6B">
      <w:pPr>
        <w:pStyle w:val="Lijstalinea"/>
        <w:numPr>
          <w:ilvl w:val="0"/>
          <w:numId w:val="8"/>
        </w:numPr>
        <w:rPr>
          <w:rFonts w:ascii="Arial" w:hAnsi="Arial" w:cs="Arial"/>
          <w:sz w:val="24"/>
          <w:szCs w:val="24"/>
        </w:rPr>
      </w:pPr>
      <w:r>
        <w:rPr>
          <w:rFonts w:ascii="Arial" w:hAnsi="Arial" w:cs="Arial"/>
          <w:sz w:val="24"/>
          <w:szCs w:val="24"/>
        </w:rPr>
        <w:t>Wat gebeurde er tijdens dit practicum?</w:t>
      </w:r>
      <w:r w:rsidRPr="00963C6E">
        <w:rPr>
          <w:rFonts w:ascii="Arial" w:hAnsi="Arial" w:cs="Arial"/>
          <w:noProof/>
        </w:rPr>
        <w:t xml:space="preserve"> </w:t>
      </w:r>
    </w:p>
    <w:p w14:paraId="78AC72A5" w14:textId="77777777" w:rsidR="00B47D6B" w:rsidRDefault="00B47D6B" w:rsidP="00B47D6B">
      <w:pPr>
        <w:pStyle w:val="Lijstalinea"/>
        <w:rPr>
          <w:rFonts w:ascii="Arial" w:hAnsi="Arial" w:cs="Arial"/>
          <w:sz w:val="24"/>
          <w:szCs w:val="24"/>
        </w:rPr>
      </w:pPr>
    </w:p>
    <w:p w14:paraId="0AB71BFB" w14:textId="77777777" w:rsidR="00B47D6B" w:rsidRDefault="00B47D6B" w:rsidP="00B47D6B">
      <w:pPr>
        <w:pStyle w:val="Lijstalinea"/>
        <w:numPr>
          <w:ilvl w:val="0"/>
          <w:numId w:val="8"/>
        </w:numPr>
        <w:rPr>
          <w:rFonts w:ascii="Arial" w:hAnsi="Arial" w:cs="Arial"/>
          <w:sz w:val="24"/>
          <w:szCs w:val="24"/>
        </w:rPr>
      </w:pPr>
      <w:r>
        <w:rPr>
          <w:rFonts w:ascii="Arial" w:hAnsi="Arial" w:cs="Arial"/>
          <w:sz w:val="24"/>
          <w:szCs w:val="24"/>
        </w:rPr>
        <w:t>Hoe komt dat?</w:t>
      </w:r>
    </w:p>
    <w:p w14:paraId="2DB91F5C" w14:textId="77777777" w:rsidR="00B47D6B" w:rsidRPr="00963C6E" w:rsidRDefault="00B47D6B" w:rsidP="00B47D6B">
      <w:pPr>
        <w:pStyle w:val="Lijstalinea"/>
        <w:rPr>
          <w:rFonts w:ascii="Arial" w:hAnsi="Arial" w:cs="Arial"/>
          <w:sz w:val="24"/>
          <w:szCs w:val="24"/>
        </w:rPr>
      </w:pPr>
    </w:p>
    <w:p w14:paraId="31F4E896" w14:textId="77777777" w:rsidR="00B47D6B" w:rsidRPr="00963C6E" w:rsidRDefault="00B47D6B" w:rsidP="00B47D6B">
      <w:pPr>
        <w:pStyle w:val="Lijstalinea"/>
        <w:rPr>
          <w:rFonts w:ascii="Arial" w:hAnsi="Arial" w:cs="Arial"/>
          <w:sz w:val="24"/>
          <w:szCs w:val="24"/>
        </w:rPr>
      </w:pPr>
    </w:p>
    <w:p w14:paraId="1B8B8601" w14:textId="77777777" w:rsidR="00B47D6B" w:rsidRDefault="00B47D6B" w:rsidP="00B47D6B">
      <w:pPr>
        <w:pStyle w:val="Lijstalinea"/>
        <w:numPr>
          <w:ilvl w:val="0"/>
          <w:numId w:val="8"/>
        </w:numPr>
        <w:rPr>
          <w:rFonts w:ascii="Arial" w:hAnsi="Arial" w:cs="Arial"/>
          <w:sz w:val="24"/>
          <w:szCs w:val="24"/>
        </w:rPr>
      </w:pPr>
      <w:r>
        <w:rPr>
          <w:rFonts w:ascii="Arial" w:hAnsi="Arial" w:cs="Arial"/>
          <w:sz w:val="24"/>
          <w:szCs w:val="24"/>
        </w:rPr>
        <w:t>Wat heeft dit te maken met osmose?</w:t>
      </w:r>
    </w:p>
    <w:p w14:paraId="52A0A117" w14:textId="77777777" w:rsidR="00B47D6B" w:rsidRDefault="00B47D6B" w:rsidP="00B47D6B">
      <w:pPr>
        <w:pStyle w:val="Lijstalinea"/>
        <w:rPr>
          <w:rFonts w:ascii="Arial" w:hAnsi="Arial" w:cs="Arial"/>
          <w:sz w:val="24"/>
          <w:szCs w:val="24"/>
        </w:rPr>
      </w:pPr>
    </w:p>
    <w:p w14:paraId="7750C931" w14:textId="77777777" w:rsidR="00B47D6B" w:rsidRDefault="00B47D6B" w:rsidP="00B47D6B">
      <w:pPr>
        <w:pStyle w:val="Lijstalinea"/>
        <w:numPr>
          <w:ilvl w:val="0"/>
          <w:numId w:val="8"/>
        </w:numPr>
        <w:rPr>
          <w:rFonts w:ascii="Arial" w:hAnsi="Arial" w:cs="Arial"/>
          <w:sz w:val="24"/>
          <w:szCs w:val="24"/>
        </w:rPr>
      </w:pPr>
      <w:r>
        <w:rPr>
          <w:rFonts w:ascii="Arial" w:hAnsi="Arial" w:cs="Arial"/>
          <w:sz w:val="24"/>
          <w:szCs w:val="24"/>
        </w:rPr>
        <w:t>Welke stof heeft zich verplaatst?</w:t>
      </w:r>
    </w:p>
    <w:p w14:paraId="714354D5" w14:textId="77777777" w:rsidR="00B47D6B" w:rsidRPr="00A14B3F" w:rsidRDefault="00B47D6B" w:rsidP="00B47D6B">
      <w:pPr>
        <w:pStyle w:val="Lijstalinea"/>
        <w:rPr>
          <w:rFonts w:ascii="Arial" w:hAnsi="Arial" w:cs="Arial"/>
          <w:sz w:val="24"/>
          <w:szCs w:val="24"/>
        </w:rPr>
      </w:pPr>
    </w:p>
    <w:p w14:paraId="74EC063D" w14:textId="55B494CF" w:rsidR="005277D3" w:rsidRPr="004015CD" w:rsidRDefault="005277D3" w:rsidP="197B436D">
      <w:pPr>
        <w:rPr>
          <w:rFonts w:ascii="Arial" w:hAnsi="Arial" w:cs="Arial"/>
          <w:sz w:val="24"/>
          <w:szCs w:val="24"/>
        </w:rPr>
      </w:pPr>
    </w:p>
    <w:p w14:paraId="431AB841" w14:textId="77777777" w:rsidR="005B1248" w:rsidRDefault="005B1248" w:rsidP="00415196">
      <w:pPr>
        <w:tabs>
          <w:tab w:val="left" w:pos="1938"/>
        </w:tabs>
        <w:rPr>
          <w:rFonts w:ascii="Arial" w:hAnsi="Arial" w:cs="Arial"/>
          <w:sz w:val="24"/>
          <w:szCs w:val="24"/>
        </w:rPr>
      </w:pPr>
    </w:p>
    <w:p w14:paraId="7BC6A6E2" w14:textId="77777777" w:rsidR="005B1248" w:rsidRDefault="005B1248" w:rsidP="00415196">
      <w:pPr>
        <w:tabs>
          <w:tab w:val="left" w:pos="1938"/>
        </w:tabs>
        <w:rPr>
          <w:rFonts w:ascii="Arial" w:hAnsi="Arial" w:cs="Arial"/>
          <w:sz w:val="24"/>
          <w:szCs w:val="24"/>
        </w:rPr>
      </w:pPr>
    </w:p>
    <w:p w14:paraId="1F7D1666" w14:textId="62E84669" w:rsidR="00A32A42" w:rsidRDefault="00A32A42">
      <w:pPr>
        <w:rPr>
          <w:rFonts w:ascii="Arial" w:hAnsi="Arial" w:cs="Arial"/>
          <w:sz w:val="24"/>
          <w:szCs w:val="24"/>
        </w:rPr>
      </w:pPr>
      <w:r>
        <w:rPr>
          <w:rFonts w:ascii="Arial" w:hAnsi="Arial" w:cs="Arial"/>
          <w:sz w:val="24"/>
          <w:szCs w:val="24"/>
        </w:rPr>
        <w:br w:type="page"/>
      </w:r>
    </w:p>
    <w:p w14:paraId="03E227A7" w14:textId="77777777" w:rsidR="005B1248" w:rsidRDefault="005B1248" w:rsidP="00415196">
      <w:pPr>
        <w:tabs>
          <w:tab w:val="left" w:pos="1938"/>
        </w:tabs>
        <w:rPr>
          <w:rFonts w:ascii="Arial" w:hAnsi="Arial" w:cs="Arial"/>
          <w:sz w:val="24"/>
          <w:szCs w:val="24"/>
        </w:rPr>
      </w:pPr>
    </w:p>
    <w:p w14:paraId="1A418CE6" w14:textId="77777777" w:rsidR="005B1248" w:rsidRDefault="005B1248" w:rsidP="00415196">
      <w:pPr>
        <w:tabs>
          <w:tab w:val="left" w:pos="1938"/>
        </w:tabs>
        <w:rPr>
          <w:rFonts w:ascii="Arial" w:hAnsi="Arial" w:cs="Arial"/>
          <w:sz w:val="24"/>
          <w:szCs w:val="24"/>
        </w:rPr>
      </w:pPr>
    </w:p>
    <w:p w14:paraId="48D788E5" w14:textId="38A01C27" w:rsidR="009C255A" w:rsidRPr="007C73CC" w:rsidRDefault="009C255A" w:rsidP="007C73CC">
      <w:pPr>
        <w:tabs>
          <w:tab w:val="left" w:pos="1938"/>
        </w:tabs>
        <w:spacing w:line="276" w:lineRule="auto"/>
        <w:rPr>
          <w:rFonts w:ascii="Arial" w:hAnsi="Arial" w:cs="Arial"/>
          <w:sz w:val="24"/>
          <w:szCs w:val="24"/>
        </w:rPr>
      </w:pPr>
      <w:r w:rsidRPr="007C73CC">
        <w:rPr>
          <w:rFonts w:ascii="Arial" w:hAnsi="Arial" w:cs="Arial"/>
          <w:sz w:val="24"/>
          <w:szCs w:val="24"/>
        </w:rPr>
        <w:t>Bronnenlijst:</w:t>
      </w:r>
      <w:r w:rsidR="00415196" w:rsidRPr="007C73CC">
        <w:rPr>
          <w:rFonts w:ascii="Arial" w:hAnsi="Arial" w:cs="Arial"/>
          <w:sz w:val="24"/>
          <w:szCs w:val="24"/>
        </w:rPr>
        <w:tab/>
      </w:r>
    </w:p>
    <w:p w14:paraId="144CB185" w14:textId="454A67F8" w:rsidR="007C73CC" w:rsidRDefault="007C73CC" w:rsidP="007C73CC">
      <w:pPr>
        <w:pStyle w:val="Normaalweb"/>
        <w:spacing w:before="0" w:beforeAutospacing="0" w:after="0" w:afterAutospacing="0" w:line="276" w:lineRule="auto"/>
        <w:ind w:firstLine="708"/>
        <w:rPr>
          <w:rFonts w:ascii="Arial" w:hAnsi="Arial" w:cs="Arial"/>
        </w:rPr>
      </w:pPr>
      <w:proofErr w:type="spellStart"/>
      <w:r>
        <w:rPr>
          <w:rFonts w:ascii="Arial" w:hAnsi="Arial" w:cs="Arial"/>
        </w:rPr>
        <w:t>A</w:t>
      </w:r>
      <w:r w:rsidR="00415196" w:rsidRPr="007C73CC">
        <w:rPr>
          <w:rFonts w:ascii="Arial" w:hAnsi="Arial" w:cs="Arial"/>
        </w:rPr>
        <w:t>rteunis</w:t>
      </w:r>
      <w:proofErr w:type="spellEnd"/>
      <w:r w:rsidR="00415196" w:rsidRPr="007C73CC">
        <w:rPr>
          <w:rFonts w:ascii="Arial" w:hAnsi="Arial" w:cs="Arial"/>
        </w:rPr>
        <w:t xml:space="preserve">, B., </w:t>
      </w:r>
      <w:proofErr w:type="spellStart"/>
      <w:r w:rsidR="00415196" w:rsidRPr="007C73CC">
        <w:rPr>
          <w:rFonts w:ascii="Arial" w:hAnsi="Arial" w:cs="Arial"/>
        </w:rPr>
        <w:t>Kalverda</w:t>
      </w:r>
      <w:proofErr w:type="spellEnd"/>
      <w:r w:rsidR="00415196" w:rsidRPr="007C73CC">
        <w:rPr>
          <w:rFonts w:ascii="Arial" w:hAnsi="Arial" w:cs="Arial"/>
        </w:rPr>
        <w:t xml:space="preserve">, O., </w:t>
      </w:r>
      <w:proofErr w:type="spellStart"/>
      <w:r w:rsidR="00415196" w:rsidRPr="007C73CC">
        <w:rPr>
          <w:rFonts w:ascii="Arial" w:hAnsi="Arial" w:cs="Arial"/>
        </w:rPr>
        <w:t>Passier</w:t>
      </w:r>
      <w:proofErr w:type="spellEnd"/>
      <w:r w:rsidR="00415196" w:rsidRPr="007C73CC">
        <w:rPr>
          <w:rFonts w:ascii="Arial" w:hAnsi="Arial" w:cs="Arial"/>
        </w:rPr>
        <w:t>, R., Smits, G., Waas, B. &amp; Westra, R. (2022)</w:t>
      </w:r>
      <w:r>
        <w:rPr>
          <w:rFonts w:ascii="Arial" w:hAnsi="Arial" w:cs="Arial"/>
        </w:rPr>
        <w:t xml:space="preserve">. </w:t>
      </w:r>
      <w:r w:rsidR="00415196" w:rsidRPr="007C73CC">
        <w:rPr>
          <w:rFonts w:ascii="Arial" w:hAnsi="Arial" w:cs="Arial"/>
          <w:i/>
        </w:rPr>
        <w:t>Biologie</w:t>
      </w:r>
      <w:r w:rsidR="00A62922" w:rsidRPr="007C73CC">
        <w:rPr>
          <w:rFonts w:ascii="Arial" w:hAnsi="Arial" w:cs="Arial"/>
          <w:i/>
        </w:rPr>
        <w:t xml:space="preserve"> </w:t>
      </w:r>
      <w:r w:rsidR="00415196" w:rsidRPr="007C73CC">
        <w:rPr>
          <w:rFonts w:ascii="Arial" w:hAnsi="Arial" w:cs="Arial"/>
          <w:i/>
        </w:rPr>
        <w:t>voor jou Max vwo 4A</w:t>
      </w:r>
      <w:r w:rsidR="00415196" w:rsidRPr="007C73CC">
        <w:rPr>
          <w:rFonts w:ascii="Arial" w:hAnsi="Arial" w:cs="Arial"/>
        </w:rPr>
        <w:t xml:space="preserve"> (6de editie). Malmberg.</w:t>
      </w:r>
    </w:p>
    <w:p w14:paraId="52837A9F" w14:textId="77777777" w:rsidR="007C73CC" w:rsidRPr="007C73CC" w:rsidRDefault="007C73CC" w:rsidP="007C73CC">
      <w:pPr>
        <w:pStyle w:val="Normaalweb"/>
        <w:spacing w:before="0" w:beforeAutospacing="0" w:after="0" w:afterAutospacing="0" w:line="276" w:lineRule="auto"/>
        <w:ind w:firstLine="708"/>
        <w:rPr>
          <w:rFonts w:ascii="Arial" w:hAnsi="Arial" w:cs="Arial"/>
        </w:rPr>
      </w:pPr>
    </w:p>
    <w:p w14:paraId="5350BD19" w14:textId="64805BA6" w:rsidR="007C73CC" w:rsidRPr="00F647C8" w:rsidRDefault="005B1248" w:rsidP="007C73CC">
      <w:pPr>
        <w:spacing w:line="276" w:lineRule="auto"/>
        <w:ind w:firstLine="708"/>
        <w:rPr>
          <w:rStyle w:val="Hyperlink"/>
          <w:rFonts w:ascii="Arial" w:hAnsi="Arial" w:cs="Arial"/>
          <w:color w:val="auto"/>
          <w:sz w:val="24"/>
          <w:szCs w:val="24"/>
          <w:lang w:val="en-US"/>
        </w:rPr>
      </w:pPr>
      <w:r w:rsidRPr="007C73CC">
        <w:rPr>
          <w:rFonts w:ascii="Arial" w:hAnsi="Arial" w:cs="Arial"/>
          <w:i/>
          <w:iCs/>
          <w:sz w:val="24"/>
          <w:szCs w:val="24"/>
        </w:rPr>
        <w:t>Biologielessen.nl.</w:t>
      </w:r>
      <w:r w:rsidRPr="007C73CC">
        <w:rPr>
          <w:rFonts w:ascii="Arial" w:hAnsi="Arial" w:cs="Arial"/>
          <w:sz w:val="24"/>
          <w:szCs w:val="24"/>
        </w:rPr>
        <w:t xml:space="preserve"> (</w:t>
      </w:r>
      <w:proofErr w:type="spellStart"/>
      <w:r w:rsidRPr="007C73CC">
        <w:rPr>
          <w:rFonts w:ascii="Arial" w:hAnsi="Arial" w:cs="Arial"/>
          <w:sz w:val="24"/>
          <w:szCs w:val="24"/>
        </w:rPr>
        <w:t>z.d</w:t>
      </w:r>
      <w:proofErr w:type="spellEnd"/>
      <w:r w:rsidRPr="007C73CC">
        <w:rPr>
          <w:rFonts w:ascii="Arial" w:hAnsi="Arial" w:cs="Arial"/>
          <w:sz w:val="24"/>
          <w:szCs w:val="24"/>
        </w:rPr>
        <w:t xml:space="preserve">). biologielessen.nl. Geraadpleegd op 5 oktober 2022. </w:t>
      </w:r>
      <w:hyperlink r:id="rId7">
        <w:r w:rsidRPr="007C73CC">
          <w:rPr>
            <w:rStyle w:val="Hyperlink"/>
            <w:rFonts w:ascii="Arial" w:hAnsi="Arial" w:cs="Arial"/>
            <w:color w:val="auto"/>
            <w:sz w:val="24"/>
            <w:szCs w:val="24"/>
            <w:lang w:val="en-US"/>
          </w:rPr>
          <w:t>https://biologielessen.nl/index.php/dna-2/582-diffusie-en-osmose</w:t>
        </w:r>
      </w:hyperlink>
    </w:p>
    <w:p w14:paraId="6EB2180B" w14:textId="27EA3D08" w:rsidR="007C73CC" w:rsidRPr="007C73CC" w:rsidRDefault="002F4186" w:rsidP="007C73CC">
      <w:pPr>
        <w:spacing w:line="276" w:lineRule="auto"/>
        <w:ind w:firstLine="708"/>
        <w:rPr>
          <w:rFonts w:ascii="Arial" w:hAnsi="Arial" w:cs="Arial"/>
          <w:sz w:val="24"/>
          <w:szCs w:val="24"/>
          <w:shd w:val="clear" w:color="auto" w:fill="FFFFFF"/>
        </w:rPr>
      </w:pPr>
      <w:r w:rsidRPr="007C73CC">
        <w:rPr>
          <w:rFonts w:ascii="Arial" w:hAnsi="Arial" w:cs="Arial"/>
          <w:sz w:val="24"/>
          <w:szCs w:val="24"/>
          <w:shd w:val="clear" w:color="auto" w:fill="FFFFFF"/>
          <w:lang w:val="en-US"/>
        </w:rPr>
        <w:t xml:space="preserve">Cepeda, N. J., </w:t>
      </w:r>
      <w:proofErr w:type="spellStart"/>
      <w:r w:rsidRPr="007C73CC">
        <w:rPr>
          <w:rFonts w:ascii="Arial" w:hAnsi="Arial" w:cs="Arial"/>
          <w:sz w:val="24"/>
          <w:szCs w:val="24"/>
          <w:shd w:val="clear" w:color="auto" w:fill="FFFFFF"/>
          <w:lang w:val="en-US"/>
        </w:rPr>
        <w:t>Vul</w:t>
      </w:r>
      <w:proofErr w:type="spellEnd"/>
      <w:r w:rsidRPr="007C73CC">
        <w:rPr>
          <w:rFonts w:ascii="Arial" w:hAnsi="Arial" w:cs="Arial"/>
          <w:sz w:val="24"/>
          <w:szCs w:val="24"/>
          <w:shd w:val="clear" w:color="auto" w:fill="FFFFFF"/>
          <w:lang w:val="en-US"/>
        </w:rPr>
        <w:t xml:space="preserve">, E., Rohrer, D., </w:t>
      </w:r>
      <w:proofErr w:type="spellStart"/>
      <w:r w:rsidRPr="007C73CC">
        <w:rPr>
          <w:rFonts w:ascii="Arial" w:hAnsi="Arial" w:cs="Arial"/>
          <w:sz w:val="24"/>
          <w:szCs w:val="24"/>
          <w:shd w:val="clear" w:color="auto" w:fill="FFFFFF"/>
          <w:lang w:val="en-US"/>
        </w:rPr>
        <w:t>Wixted</w:t>
      </w:r>
      <w:proofErr w:type="spellEnd"/>
      <w:r w:rsidRPr="007C73CC">
        <w:rPr>
          <w:rFonts w:ascii="Arial" w:hAnsi="Arial" w:cs="Arial"/>
          <w:sz w:val="24"/>
          <w:szCs w:val="24"/>
          <w:shd w:val="clear" w:color="auto" w:fill="FFFFFF"/>
          <w:lang w:val="en-US"/>
        </w:rPr>
        <w:t xml:space="preserve">, J. T., &amp; </w:t>
      </w:r>
      <w:proofErr w:type="spellStart"/>
      <w:r w:rsidRPr="007C73CC">
        <w:rPr>
          <w:rFonts w:ascii="Arial" w:hAnsi="Arial" w:cs="Arial"/>
          <w:sz w:val="24"/>
          <w:szCs w:val="24"/>
          <w:shd w:val="clear" w:color="auto" w:fill="FFFFFF"/>
          <w:lang w:val="en-US"/>
        </w:rPr>
        <w:t>Pashler</w:t>
      </w:r>
      <w:proofErr w:type="spellEnd"/>
      <w:r w:rsidRPr="007C73CC">
        <w:rPr>
          <w:rFonts w:ascii="Arial" w:hAnsi="Arial" w:cs="Arial"/>
          <w:sz w:val="24"/>
          <w:szCs w:val="24"/>
          <w:shd w:val="clear" w:color="auto" w:fill="FFFFFF"/>
          <w:lang w:val="en-US"/>
        </w:rPr>
        <w:t xml:space="preserve">, H. (2008). </w:t>
      </w:r>
      <w:r w:rsidRPr="007C73CC">
        <w:rPr>
          <w:rFonts w:ascii="Arial" w:hAnsi="Arial" w:cs="Arial"/>
          <w:sz w:val="24"/>
          <w:szCs w:val="24"/>
          <w:shd w:val="clear" w:color="auto" w:fill="FFFFFF"/>
          <w:lang w:val="en-GB"/>
        </w:rPr>
        <w:t xml:space="preserve">Spacing effects in learning: </w:t>
      </w:r>
      <w:r w:rsidRPr="007C73CC">
        <w:rPr>
          <w:rFonts w:ascii="Arial" w:hAnsi="Arial" w:cs="Arial"/>
          <w:i/>
          <w:sz w:val="24"/>
          <w:szCs w:val="24"/>
          <w:shd w:val="clear" w:color="auto" w:fill="FFFFFF"/>
          <w:lang w:val="en-GB"/>
        </w:rPr>
        <w:t>A temporal ridgeline of optimal retention</w:t>
      </w:r>
      <w:r w:rsidRPr="007C73CC">
        <w:rPr>
          <w:rFonts w:ascii="Arial" w:hAnsi="Arial" w:cs="Arial"/>
          <w:sz w:val="24"/>
          <w:szCs w:val="24"/>
          <w:shd w:val="clear" w:color="auto" w:fill="FFFFFF"/>
          <w:lang w:val="en-GB"/>
        </w:rPr>
        <w:t>. </w:t>
      </w:r>
      <w:proofErr w:type="spellStart"/>
      <w:r w:rsidRPr="007C73CC">
        <w:rPr>
          <w:rFonts w:ascii="Arial" w:hAnsi="Arial" w:cs="Arial"/>
          <w:sz w:val="24"/>
          <w:szCs w:val="24"/>
          <w:shd w:val="clear" w:color="auto" w:fill="FFFFFF"/>
        </w:rPr>
        <w:t>Psychological</w:t>
      </w:r>
      <w:proofErr w:type="spellEnd"/>
      <w:r w:rsidRPr="007C73CC">
        <w:rPr>
          <w:rFonts w:ascii="Arial" w:hAnsi="Arial" w:cs="Arial"/>
          <w:sz w:val="24"/>
          <w:szCs w:val="24"/>
          <w:shd w:val="clear" w:color="auto" w:fill="FFFFFF"/>
        </w:rPr>
        <w:t xml:space="preserve"> </w:t>
      </w:r>
      <w:proofErr w:type="spellStart"/>
      <w:r w:rsidRPr="007C73CC">
        <w:rPr>
          <w:rFonts w:ascii="Arial" w:hAnsi="Arial" w:cs="Arial"/>
          <w:sz w:val="24"/>
          <w:szCs w:val="24"/>
          <w:shd w:val="clear" w:color="auto" w:fill="FFFFFF"/>
        </w:rPr>
        <w:t>science</w:t>
      </w:r>
      <w:proofErr w:type="spellEnd"/>
      <w:r w:rsidRPr="007C73CC">
        <w:rPr>
          <w:rFonts w:ascii="Arial" w:hAnsi="Arial" w:cs="Arial"/>
          <w:sz w:val="24"/>
          <w:szCs w:val="24"/>
          <w:shd w:val="clear" w:color="auto" w:fill="FFFFFF"/>
        </w:rPr>
        <w:t>, </w:t>
      </w:r>
      <w:r w:rsidRPr="007C73CC">
        <w:rPr>
          <w:rFonts w:ascii="Arial" w:hAnsi="Arial" w:cs="Arial"/>
          <w:i/>
          <w:iCs/>
          <w:sz w:val="24"/>
          <w:szCs w:val="24"/>
          <w:shd w:val="clear" w:color="auto" w:fill="FFFFFF"/>
        </w:rPr>
        <w:t>19</w:t>
      </w:r>
      <w:r w:rsidRPr="007C73CC">
        <w:rPr>
          <w:rFonts w:ascii="Arial" w:hAnsi="Arial" w:cs="Arial"/>
          <w:sz w:val="24"/>
          <w:szCs w:val="24"/>
          <w:shd w:val="clear" w:color="auto" w:fill="FFFFFF"/>
        </w:rPr>
        <w:t>(11), 1095-1102.</w:t>
      </w:r>
    </w:p>
    <w:p w14:paraId="6C953EE1" w14:textId="480CA9AF" w:rsidR="00071767" w:rsidRPr="007C73CC" w:rsidRDefault="00071767" w:rsidP="007C73CC">
      <w:pPr>
        <w:spacing w:line="276" w:lineRule="auto"/>
        <w:ind w:firstLine="708"/>
        <w:rPr>
          <w:rFonts w:ascii="Arial" w:hAnsi="Arial" w:cs="Arial"/>
          <w:sz w:val="24"/>
          <w:szCs w:val="24"/>
        </w:rPr>
      </w:pPr>
      <w:proofErr w:type="spellStart"/>
      <w:r w:rsidRPr="007C73CC">
        <w:rPr>
          <w:rFonts w:ascii="Arial" w:hAnsi="Arial" w:cs="Arial"/>
          <w:sz w:val="24"/>
          <w:szCs w:val="24"/>
        </w:rPr>
        <w:t>Geraedts</w:t>
      </w:r>
      <w:proofErr w:type="spellEnd"/>
      <w:r w:rsidRPr="007C73CC">
        <w:rPr>
          <w:rFonts w:ascii="Arial" w:hAnsi="Arial" w:cs="Arial"/>
          <w:sz w:val="24"/>
          <w:szCs w:val="24"/>
        </w:rPr>
        <w:t>, C. (</w:t>
      </w:r>
      <w:r w:rsidR="005C54C3" w:rsidRPr="007C73CC">
        <w:rPr>
          <w:rFonts w:ascii="Arial" w:hAnsi="Arial" w:cs="Arial"/>
          <w:sz w:val="24"/>
          <w:szCs w:val="24"/>
        </w:rPr>
        <w:t>2021</w:t>
      </w:r>
      <w:r w:rsidRPr="007C73CC">
        <w:rPr>
          <w:rFonts w:ascii="Arial" w:hAnsi="Arial" w:cs="Arial"/>
          <w:sz w:val="24"/>
          <w:szCs w:val="24"/>
        </w:rPr>
        <w:t xml:space="preserve">) </w:t>
      </w:r>
      <w:r w:rsidRPr="007C73CC">
        <w:rPr>
          <w:rFonts w:ascii="Arial" w:hAnsi="Arial" w:cs="Arial"/>
          <w:i/>
          <w:iCs/>
          <w:sz w:val="24"/>
          <w:szCs w:val="24"/>
        </w:rPr>
        <w:t>Uitbeelddidactiek in de biologi</w:t>
      </w:r>
      <w:r w:rsidR="008A5B96" w:rsidRPr="007C73CC">
        <w:rPr>
          <w:rFonts w:ascii="Arial" w:hAnsi="Arial" w:cs="Arial"/>
          <w:i/>
          <w:iCs/>
          <w:sz w:val="24"/>
          <w:szCs w:val="24"/>
        </w:rPr>
        <w:t xml:space="preserve">eles. </w:t>
      </w:r>
      <w:r w:rsidR="00DF1E78" w:rsidRPr="007C73CC">
        <w:rPr>
          <w:rFonts w:ascii="Arial" w:hAnsi="Arial" w:cs="Arial"/>
          <w:sz w:val="24"/>
          <w:szCs w:val="24"/>
        </w:rPr>
        <w:t>Geraadpleegd op 5 oktober 2022.</w:t>
      </w:r>
      <w:r w:rsidR="00A76FD3" w:rsidRPr="007C73CC">
        <w:rPr>
          <w:rFonts w:ascii="Arial" w:hAnsi="Arial" w:cs="Arial"/>
          <w:sz w:val="24"/>
          <w:szCs w:val="24"/>
        </w:rPr>
        <w:t xml:space="preserve"> </w:t>
      </w:r>
      <w:hyperlink r:id="rId8" w:history="1">
        <w:r w:rsidR="00AA2C1D" w:rsidRPr="007C73CC">
          <w:rPr>
            <w:rStyle w:val="Hyperlink"/>
            <w:rFonts w:ascii="Arial" w:hAnsi="Arial" w:cs="Arial"/>
            <w:color w:val="auto"/>
            <w:sz w:val="24"/>
            <w:szCs w:val="24"/>
          </w:rPr>
          <w:t>https://www.nro.nl/sites/nro/files/media-files/Uitbeelddidactiek-in-de-biologieles-deel-B-Ontwerp-uitvoering-en-evaluatie-van-uitbeeldpractica.pdf</w:t>
        </w:r>
      </w:hyperlink>
    </w:p>
    <w:p w14:paraId="430D72DE" w14:textId="13031911" w:rsidR="005B1248" w:rsidRPr="007C73CC" w:rsidRDefault="005B1248" w:rsidP="007C73CC">
      <w:pPr>
        <w:spacing w:line="276" w:lineRule="auto"/>
        <w:ind w:firstLine="708"/>
        <w:rPr>
          <w:rFonts w:ascii="Arial" w:hAnsi="Arial" w:cs="Arial"/>
          <w:i/>
          <w:iCs/>
          <w:sz w:val="24"/>
          <w:szCs w:val="24"/>
        </w:rPr>
      </w:pPr>
      <w:r w:rsidRPr="007C73CC">
        <w:rPr>
          <w:rFonts w:ascii="Arial" w:hAnsi="Arial" w:cs="Arial"/>
          <w:sz w:val="24"/>
          <w:szCs w:val="24"/>
        </w:rPr>
        <w:t>Duin</w:t>
      </w:r>
      <w:r w:rsidR="007C73CC">
        <w:rPr>
          <w:rFonts w:ascii="Arial" w:hAnsi="Arial" w:cs="Arial"/>
          <w:sz w:val="24"/>
          <w:szCs w:val="24"/>
        </w:rPr>
        <w:t xml:space="preserve"> van</w:t>
      </w:r>
      <w:r w:rsidRPr="007C73CC">
        <w:rPr>
          <w:rFonts w:ascii="Arial" w:hAnsi="Arial" w:cs="Arial"/>
          <w:sz w:val="24"/>
          <w:szCs w:val="24"/>
        </w:rPr>
        <w:t xml:space="preserve">, G (2010). </w:t>
      </w:r>
      <w:proofErr w:type="spellStart"/>
      <w:r w:rsidRPr="007C73CC">
        <w:rPr>
          <w:rFonts w:ascii="Arial" w:hAnsi="Arial" w:cs="Arial"/>
          <w:i/>
          <w:iCs/>
          <w:sz w:val="24"/>
          <w:szCs w:val="24"/>
        </w:rPr>
        <w:t>Osmo</w:t>
      </w:r>
      <w:proofErr w:type="spellEnd"/>
      <w:r w:rsidRPr="007C73CC">
        <w:rPr>
          <w:rFonts w:ascii="Arial" w:hAnsi="Arial" w:cs="Arial"/>
          <w:i/>
          <w:iCs/>
          <w:sz w:val="24"/>
          <w:szCs w:val="24"/>
        </w:rPr>
        <w:t>-gooien</w:t>
      </w:r>
      <w:r w:rsidRPr="007C73CC">
        <w:rPr>
          <w:rFonts w:ascii="Arial" w:hAnsi="Arial" w:cs="Arial"/>
          <w:sz w:val="24"/>
          <w:szCs w:val="24"/>
        </w:rPr>
        <w:t>. De praktijk.</w:t>
      </w:r>
      <w:r w:rsidRPr="007C73CC">
        <w:rPr>
          <w:rFonts w:ascii="Arial" w:hAnsi="Arial" w:cs="Arial"/>
          <w:i/>
          <w:iCs/>
          <w:sz w:val="24"/>
          <w:szCs w:val="24"/>
        </w:rPr>
        <w:t xml:space="preserve"> </w:t>
      </w:r>
    </w:p>
    <w:p w14:paraId="63B124AB" w14:textId="364DB722" w:rsidR="00E624CF" w:rsidRPr="002408C7" w:rsidRDefault="00E624CF" w:rsidP="007C73CC">
      <w:pPr>
        <w:spacing w:line="276" w:lineRule="auto"/>
        <w:rPr>
          <w:rFonts w:ascii="Arial" w:hAnsi="Arial" w:cs="Arial"/>
          <w:sz w:val="24"/>
          <w:szCs w:val="24"/>
        </w:rPr>
      </w:pPr>
    </w:p>
    <w:p w14:paraId="46EB00DA" w14:textId="77777777" w:rsidR="000907DC" w:rsidRPr="004015CD" w:rsidRDefault="000907DC" w:rsidP="007C73CC">
      <w:pPr>
        <w:spacing w:line="276" w:lineRule="auto"/>
        <w:rPr>
          <w:rFonts w:ascii="Arial" w:hAnsi="Arial" w:cs="Arial"/>
          <w:sz w:val="24"/>
          <w:szCs w:val="24"/>
        </w:rPr>
      </w:pPr>
    </w:p>
    <w:p w14:paraId="3B576756" w14:textId="55B494CF" w:rsidR="008E09E5" w:rsidRPr="004015CD" w:rsidRDefault="008E09E5" w:rsidP="008E09E5">
      <w:pPr>
        <w:rPr>
          <w:rFonts w:ascii="Arial" w:hAnsi="Arial" w:cs="Arial"/>
          <w:sz w:val="24"/>
          <w:szCs w:val="24"/>
        </w:rPr>
      </w:pPr>
    </w:p>
    <w:p w14:paraId="55170356" w14:textId="77777777" w:rsidR="001715F0" w:rsidRPr="004015CD" w:rsidRDefault="001715F0" w:rsidP="009C255A">
      <w:pPr>
        <w:rPr>
          <w:rFonts w:ascii="Arial" w:hAnsi="Arial" w:cs="Arial"/>
          <w:sz w:val="24"/>
          <w:szCs w:val="24"/>
        </w:rPr>
      </w:pPr>
    </w:p>
    <w:p w14:paraId="08C59A95" w14:textId="66D3D922" w:rsidR="001715F0" w:rsidRPr="004015CD" w:rsidRDefault="001715F0">
      <w:pPr>
        <w:rPr>
          <w:rFonts w:ascii="Arial" w:hAnsi="Arial" w:cs="Arial"/>
          <w:sz w:val="24"/>
          <w:szCs w:val="24"/>
        </w:rPr>
      </w:pPr>
      <w:r w:rsidRPr="004015CD">
        <w:rPr>
          <w:rFonts w:ascii="Arial" w:hAnsi="Arial" w:cs="Arial"/>
          <w:sz w:val="24"/>
          <w:szCs w:val="24"/>
        </w:rPr>
        <w:br w:type="page"/>
      </w:r>
    </w:p>
    <w:sectPr w:rsidR="001715F0" w:rsidRPr="00401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33C3"/>
    <w:multiLevelType w:val="hybridMultilevel"/>
    <w:tmpl w:val="59B0304C"/>
    <w:lvl w:ilvl="0" w:tplc="2C58B928">
      <w:start w:val="1"/>
      <w:numFmt w:val="bullet"/>
      <w:lvlText w:val=""/>
      <w:lvlJc w:val="left"/>
      <w:pPr>
        <w:ind w:left="720" w:hanging="360"/>
      </w:pPr>
      <w:rPr>
        <w:rFonts w:ascii="Symbol" w:hAnsi="Symbol" w:hint="default"/>
      </w:rPr>
    </w:lvl>
    <w:lvl w:ilvl="1" w:tplc="C50A8AC4">
      <w:start w:val="1"/>
      <w:numFmt w:val="bullet"/>
      <w:lvlText w:val="o"/>
      <w:lvlJc w:val="left"/>
      <w:pPr>
        <w:ind w:left="1440" w:hanging="360"/>
      </w:pPr>
      <w:rPr>
        <w:rFonts w:ascii="Courier New" w:hAnsi="Courier New" w:hint="default"/>
      </w:rPr>
    </w:lvl>
    <w:lvl w:ilvl="2" w:tplc="E26E396A">
      <w:start w:val="1"/>
      <w:numFmt w:val="bullet"/>
      <w:lvlText w:val=""/>
      <w:lvlJc w:val="left"/>
      <w:pPr>
        <w:ind w:left="2160" w:hanging="360"/>
      </w:pPr>
      <w:rPr>
        <w:rFonts w:ascii="Wingdings" w:hAnsi="Wingdings" w:hint="default"/>
      </w:rPr>
    </w:lvl>
    <w:lvl w:ilvl="3" w:tplc="1CEA9F0A">
      <w:start w:val="1"/>
      <w:numFmt w:val="bullet"/>
      <w:lvlText w:val=""/>
      <w:lvlJc w:val="left"/>
      <w:pPr>
        <w:ind w:left="2880" w:hanging="360"/>
      </w:pPr>
      <w:rPr>
        <w:rFonts w:ascii="Symbol" w:hAnsi="Symbol" w:hint="default"/>
      </w:rPr>
    </w:lvl>
    <w:lvl w:ilvl="4" w:tplc="C8FCFAB2">
      <w:start w:val="1"/>
      <w:numFmt w:val="bullet"/>
      <w:lvlText w:val="o"/>
      <w:lvlJc w:val="left"/>
      <w:pPr>
        <w:ind w:left="3600" w:hanging="360"/>
      </w:pPr>
      <w:rPr>
        <w:rFonts w:ascii="Courier New" w:hAnsi="Courier New" w:hint="default"/>
      </w:rPr>
    </w:lvl>
    <w:lvl w:ilvl="5" w:tplc="4944258A">
      <w:start w:val="1"/>
      <w:numFmt w:val="bullet"/>
      <w:lvlText w:val=""/>
      <w:lvlJc w:val="left"/>
      <w:pPr>
        <w:ind w:left="4320" w:hanging="360"/>
      </w:pPr>
      <w:rPr>
        <w:rFonts w:ascii="Wingdings" w:hAnsi="Wingdings" w:hint="default"/>
      </w:rPr>
    </w:lvl>
    <w:lvl w:ilvl="6" w:tplc="A942FB24">
      <w:start w:val="1"/>
      <w:numFmt w:val="bullet"/>
      <w:lvlText w:val=""/>
      <w:lvlJc w:val="left"/>
      <w:pPr>
        <w:ind w:left="5040" w:hanging="360"/>
      </w:pPr>
      <w:rPr>
        <w:rFonts w:ascii="Symbol" w:hAnsi="Symbol" w:hint="default"/>
      </w:rPr>
    </w:lvl>
    <w:lvl w:ilvl="7" w:tplc="3312CB82">
      <w:start w:val="1"/>
      <w:numFmt w:val="bullet"/>
      <w:lvlText w:val="o"/>
      <w:lvlJc w:val="left"/>
      <w:pPr>
        <w:ind w:left="5760" w:hanging="360"/>
      </w:pPr>
      <w:rPr>
        <w:rFonts w:ascii="Courier New" w:hAnsi="Courier New" w:hint="default"/>
      </w:rPr>
    </w:lvl>
    <w:lvl w:ilvl="8" w:tplc="F35CA186">
      <w:start w:val="1"/>
      <w:numFmt w:val="bullet"/>
      <w:lvlText w:val=""/>
      <w:lvlJc w:val="left"/>
      <w:pPr>
        <w:ind w:left="6480" w:hanging="360"/>
      </w:pPr>
      <w:rPr>
        <w:rFonts w:ascii="Wingdings" w:hAnsi="Wingdings" w:hint="default"/>
      </w:rPr>
    </w:lvl>
  </w:abstractNum>
  <w:abstractNum w:abstractNumId="1" w15:restartNumberingAfterBreak="0">
    <w:nsid w:val="2F2673A9"/>
    <w:multiLevelType w:val="hybridMultilevel"/>
    <w:tmpl w:val="EEF846FE"/>
    <w:lvl w:ilvl="0" w:tplc="0C8256FC">
      <w:start w:val="1"/>
      <w:numFmt w:val="bullet"/>
      <w:lvlText w:val="•"/>
      <w:lvlJc w:val="left"/>
      <w:pPr>
        <w:tabs>
          <w:tab w:val="num" w:pos="720"/>
        </w:tabs>
        <w:ind w:left="720" w:hanging="360"/>
      </w:pPr>
      <w:rPr>
        <w:rFonts w:ascii="Arial" w:hAnsi="Arial" w:hint="default"/>
      </w:rPr>
    </w:lvl>
    <w:lvl w:ilvl="1" w:tplc="71648C86" w:tentative="1">
      <w:start w:val="1"/>
      <w:numFmt w:val="bullet"/>
      <w:lvlText w:val="•"/>
      <w:lvlJc w:val="left"/>
      <w:pPr>
        <w:tabs>
          <w:tab w:val="num" w:pos="1440"/>
        </w:tabs>
        <w:ind w:left="1440" w:hanging="360"/>
      </w:pPr>
      <w:rPr>
        <w:rFonts w:ascii="Arial" w:hAnsi="Arial" w:hint="default"/>
      </w:rPr>
    </w:lvl>
    <w:lvl w:ilvl="2" w:tplc="9D788346" w:tentative="1">
      <w:start w:val="1"/>
      <w:numFmt w:val="bullet"/>
      <w:lvlText w:val="•"/>
      <w:lvlJc w:val="left"/>
      <w:pPr>
        <w:tabs>
          <w:tab w:val="num" w:pos="2160"/>
        </w:tabs>
        <w:ind w:left="2160" w:hanging="360"/>
      </w:pPr>
      <w:rPr>
        <w:rFonts w:ascii="Arial" w:hAnsi="Arial" w:hint="default"/>
      </w:rPr>
    </w:lvl>
    <w:lvl w:ilvl="3" w:tplc="9048BD5C" w:tentative="1">
      <w:start w:val="1"/>
      <w:numFmt w:val="bullet"/>
      <w:lvlText w:val="•"/>
      <w:lvlJc w:val="left"/>
      <w:pPr>
        <w:tabs>
          <w:tab w:val="num" w:pos="2880"/>
        </w:tabs>
        <w:ind w:left="2880" w:hanging="360"/>
      </w:pPr>
      <w:rPr>
        <w:rFonts w:ascii="Arial" w:hAnsi="Arial" w:hint="default"/>
      </w:rPr>
    </w:lvl>
    <w:lvl w:ilvl="4" w:tplc="197AA0A2" w:tentative="1">
      <w:start w:val="1"/>
      <w:numFmt w:val="bullet"/>
      <w:lvlText w:val="•"/>
      <w:lvlJc w:val="left"/>
      <w:pPr>
        <w:tabs>
          <w:tab w:val="num" w:pos="3600"/>
        </w:tabs>
        <w:ind w:left="3600" w:hanging="360"/>
      </w:pPr>
      <w:rPr>
        <w:rFonts w:ascii="Arial" w:hAnsi="Arial" w:hint="default"/>
      </w:rPr>
    </w:lvl>
    <w:lvl w:ilvl="5" w:tplc="19A406F2" w:tentative="1">
      <w:start w:val="1"/>
      <w:numFmt w:val="bullet"/>
      <w:lvlText w:val="•"/>
      <w:lvlJc w:val="left"/>
      <w:pPr>
        <w:tabs>
          <w:tab w:val="num" w:pos="4320"/>
        </w:tabs>
        <w:ind w:left="4320" w:hanging="360"/>
      </w:pPr>
      <w:rPr>
        <w:rFonts w:ascii="Arial" w:hAnsi="Arial" w:hint="default"/>
      </w:rPr>
    </w:lvl>
    <w:lvl w:ilvl="6" w:tplc="C0B20E60" w:tentative="1">
      <w:start w:val="1"/>
      <w:numFmt w:val="bullet"/>
      <w:lvlText w:val="•"/>
      <w:lvlJc w:val="left"/>
      <w:pPr>
        <w:tabs>
          <w:tab w:val="num" w:pos="5040"/>
        </w:tabs>
        <w:ind w:left="5040" w:hanging="360"/>
      </w:pPr>
      <w:rPr>
        <w:rFonts w:ascii="Arial" w:hAnsi="Arial" w:hint="default"/>
      </w:rPr>
    </w:lvl>
    <w:lvl w:ilvl="7" w:tplc="FD7076BA" w:tentative="1">
      <w:start w:val="1"/>
      <w:numFmt w:val="bullet"/>
      <w:lvlText w:val="•"/>
      <w:lvlJc w:val="left"/>
      <w:pPr>
        <w:tabs>
          <w:tab w:val="num" w:pos="5760"/>
        </w:tabs>
        <w:ind w:left="5760" w:hanging="360"/>
      </w:pPr>
      <w:rPr>
        <w:rFonts w:ascii="Arial" w:hAnsi="Arial" w:hint="default"/>
      </w:rPr>
    </w:lvl>
    <w:lvl w:ilvl="8" w:tplc="51C0CD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DE7015"/>
    <w:multiLevelType w:val="hybridMultilevel"/>
    <w:tmpl w:val="5E66FC54"/>
    <w:lvl w:ilvl="0" w:tplc="F0582948">
      <w:start w:val="1"/>
      <w:numFmt w:val="bullet"/>
      <w:lvlText w:val=""/>
      <w:lvlJc w:val="left"/>
      <w:pPr>
        <w:ind w:left="720" w:hanging="360"/>
      </w:pPr>
      <w:rPr>
        <w:rFonts w:ascii="Symbol" w:hAnsi="Symbol" w:hint="default"/>
      </w:rPr>
    </w:lvl>
    <w:lvl w:ilvl="1" w:tplc="F82AF9DE">
      <w:start w:val="1"/>
      <w:numFmt w:val="bullet"/>
      <w:lvlText w:val="o"/>
      <w:lvlJc w:val="left"/>
      <w:pPr>
        <w:ind w:left="1440" w:hanging="360"/>
      </w:pPr>
      <w:rPr>
        <w:rFonts w:ascii="Courier New" w:hAnsi="Courier New" w:hint="default"/>
      </w:rPr>
    </w:lvl>
    <w:lvl w:ilvl="2" w:tplc="3F029E3C">
      <w:start w:val="1"/>
      <w:numFmt w:val="bullet"/>
      <w:lvlText w:val=""/>
      <w:lvlJc w:val="left"/>
      <w:pPr>
        <w:ind w:left="2160" w:hanging="360"/>
      </w:pPr>
      <w:rPr>
        <w:rFonts w:ascii="Wingdings" w:hAnsi="Wingdings" w:hint="default"/>
      </w:rPr>
    </w:lvl>
    <w:lvl w:ilvl="3" w:tplc="EFF2BF64">
      <w:start w:val="1"/>
      <w:numFmt w:val="bullet"/>
      <w:lvlText w:val=""/>
      <w:lvlJc w:val="left"/>
      <w:pPr>
        <w:ind w:left="2880" w:hanging="360"/>
      </w:pPr>
      <w:rPr>
        <w:rFonts w:ascii="Symbol" w:hAnsi="Symbol" w:hint="default"/>
      </w:rPr>
    </w:lvl>
    <w:lvl w:ilvl="4" w:tplc="E62A808C">
      <w:start w:val="1"/>
      <w:numFmt w:val="bullet"/>
      <w:lvlText w:val="o"/>
      <w:lvlJc w:val="left"/>
      <w:pPr>
        <w:ind w:left="3600" w:hanging="360"/>
      </w:pPr>
      <w:rPr>
        <w:rFonts w:ascii="Courier New" w:hAnsi="Courier New" w:hint="default"/>
      </w:rPr>
    </w:lvl>
    <w:lvl w:ilvl="5" w:tplc="1AE889DE">
      <w:start w:val="1"/>
      <w:numFmt w:val="bullet"/>
      <w:lvlText w:val=""/>
      <w:lvlJc w:val="left"/>
      <w:pPr>
        <w:ind w:left="4320" w:hanging="360"/>
      </w:pPr>
      <w:rPr>
        <w:rFonts w:ascii="Wingdings" w:hAnsi="Wingdings" w:hint="default"/>
      </w:rPr>
    </w:lvl>
    <w:lvl w:ilvl="6" w:tplc="9DE253F8">
      <w:start w:val="1"/>
      <w:numFmt w:val="bullet"/>
      <w:lvlText w:val=""/>
      <w:lvlJc w:val="left"/>
      <w:pPr>
        <w:ind w:left="5040" w:hanging="360"/>
      </w:pPr>
      <w:rPr>
        <w:rFonts w:ascii="Symbol" w:hAnsi="Symbol" w:hint="default"/>
      </w:rPr>
    </w:lvl>
    <w:lvl w:ilvl="7" w:tplc="DC985016">
      <w:start w:val="1"/>
      <w:numFmt w:val="bullet"/>
      <w:lvlText w:val="o"/>
      <w:lvlJc w:val="left"/>
      <w:pPr>
        <w:ind w:left="5760" w:hanging="360"/>
      </w:pPr>
      <w:rPr>
        <w:rFonts w:ascii="Courier New" w:hAnsi="Courier New" w:hint="default"/>
      </w:rPr>
    </w:lvl>
    <w:lvl w:ilvl="8" w:tplc="B454684E">
      <w:start w:val="1"/>
      <w:numFmt w:val="bullet"/>
      <w:lvlText w:val=""/>
      <w:lvlJc w:val="left"/>
      <w:pPr>
        <w:ind w:left="6480" w:hanging="360"/>
      </w:pPr>
      <w:rPr>
        <w:rFonts w:ascii="Wingdings" w:hAnsi="Wingdings" w:hint="default"/>
      </w:rPr>
    </w:lvl>
  </w:abstractNum>
  <w:abstractNum w:abstractNumId="3" w15:restartNumberingAfterBreak="0">
    <w:nsid w:val="346430A9"/>
    <w:multiLevelType w:val="hybridMultilevel"/>
    <w:tmpl w:val="0FDE0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02327A"/>
    <w:multiLevelType w:val="hybridMultilevel"/>
    <w:tmpl w:val="A7A6FF34"/>
    <w:lvl w:ilvl="0" w:tplc="12521418">
      <w:start w:val="1"/>
      <w:numFmt w:val="bullet"/>
      <w:lvlText w:val=""/>
      <w:lvlJc w:val="left"/>
      <w:pPr>
        <w:ind w:left="720" w:hanging="360"/>
      </w:pPr>
      <w:rPr>
        <w:rFonts w:ascii="Symbol" w:hAnsi="Symbol" w:hint="default"/>
      </w:rPr>
    </w:lvl>
    <w:lvl w:ilvl="1" w:tplc="42FAD738">
      <w:start w:val="1"/>
      <w:numFmt w:val="bullet"/>
      <w:lvlText w:val="o"/>
      <w:lvlJc w:val="left"/>
      <w:pPr>
        <w:ind w:left="1440" w:hanging="360"/>
      </w:pPr>
      <w:rPr>
        <w:rFonts w:ascii="Courier New" w:hAnsi="Courier New" w:hint="default"/>
      </w:rPr>
    </w:lvl>
    <w:lvl w:ilvl="2" w:tplc="1E420BBC">
      <w:start w:val="1"/>
      <w:numFmt w:val="bullet"/>
      <w:lvlText w:val=""/>
      <w:lvlJc w:val="left"/>
      <w:pPr>
        <w:ind w:left="2160" w:hanging="360"/>
      </w:pPr>
      <w:rPr>
        <w:rFonts w:ascii="Wingdings" w:hAnsi="Wingdings" w:hint="default"/>
      </w:rPr>
    </w:lvl>
    <w:lvl w:ilvl="3" w:tplc="AFE0B3A6">
      <w:start w:val="1"/>
      <w:numFmt w:val="bullet"/>
      <w:lvlText w:val=""/>
      <w:lvlJc w:val="left"/>
      <w:pPr>
        <w:ind w:left="2880" w:hanging="360"/>
      </w:pPr>
      <w:rPr>
        <w:rFonts w:ascii="Symbol" w:hAnsi="Symbol" w:hint="default"/>
      </w:rPr>
    </w:lvl>
    <w:lvl w:ilvl="4" w:tplc="72780A12">
      <w:start w:val="1"/>
      <w:numFmt w:val="bullet"/>
      <w:lvlText w:val="o"/>
      <w:lvlJc w:val="left"/>
      <w:pPr>
        <w:ind w:left="3600" w:hanging="360"/>
      </w:pPr>
      <w:rPr>
        <w:rFonts w:ascii="Courier New" w:hAnsi="Courier New" w:hint="default"/>
      </w:rPr>
    </w:lvl>
    <w:lvl w:ilvl="5" w:tplc="A6DCD1A6">
      <w:start w:val="1"/>
      <w:numFmt w:val="bullet"/>
      <w:lvlText w:val=""/>
      <w:lvlJc w:val="left"/>
      <w:pPr>
        <w:ind w:left="4320" w:hanging="360"/>
      </w:pPr>
      <w:rPr>
        <w:rFonts w:ascii="Wingdings" w:hAnsi="Wingdings" w:hint="default"/>
      </w:rPr>
    </w:lvl>
    <w:lvl w:ilvl="6" w:tplc="5164D51E">
      <w:start w:val="1"/>
      <w:numFmt w:val="bullet"/>
      <w:lvlText w:val=""/>
      <w:lvlJc w:val="left"/>
      <w:pPr>
        <w:ind w:left="5040" w:hanging="360"/>
      </w:pPr>
      <w:rPr>
        <w:rFonts w:ascii="Symbol" w:hAnsi="Symbol" w:hint="default"/>
      </w:rPr>
    </w:lvl>
    <w:lvl w:ilvl="7" w:tplc="5AA6F0F6">
      <w:start w:val="1"/>
      <w:numFmt w:val="bullet"/>
      <w:lvlText w:val="o"/>
      <w:lvlJc w:val="left"/>
      <w:pPr>
        <w:ind w:left="5760" w:hanging="360"/>
      </w:pPr>
      <w:rPr>
        <w:rFonts w:ascii="Courier New" w:hAnsi="Courier New" w:hint="default"/>
      </w:rPr>
    </w:lvl>
    <w:lvl w:ilvl="8" w:tplc="B6E4FB8E">
      <w:start w:val="1"/>
      <w:numFmt w:val="bullet"/>
      <w:lvlText w:val=""/>
      <w:lvlJc w:val="left"/>
      <w:pPr>
        <w:ind w:left="6480" w:hanging="360"/>
      </w:pPr>
      <w:rPr>
        <w:rFonts w:ascii="Wingdings" w:hAnsi="Wingdings" w:hint="default"/>
      </w:rPr>
    </w:lvl>
  </w:abstractNum>
  <w:abstractNum w:abstractNumId="5" w15:restartNumberingAfterBreak="0">
    <w:nsid w:val="6A1F4AC4"/>
    <w:multiLevelType w:val="hybridMultilevel"/>
    <w:tmpl w:val="EA08CCEA"/>
    <w:lvl w:ilvl="0" w:tplc="B978E326">
      <w:start w:val="1"/>
      <w:numFmt w:val="bullet"/>
      <w:lvlText w:val=""/>
      <w:lvlJc w:val="left"/>
      <w:pPr>
        <w:ind w:left="720" w:hanging="360"/>
      </w:pPr>
      <w:rPr>
        <w:rFonts w:ascii="Symbol" w:hAnsi="Symbol" w:hint="default"/>
      </w:rPr>
    </w:lvl>
    <w:lvl w:ilvl="1" w:tplc="DE528706">
      <w:start w:val="1"/>
      <w:numFmt w:val="bullet"/>
      <w:lvlText w:val="o"/>
      <w:lvlJc w:val="left"/>
      <w:pPr>
        <w:ind w:left="1440" w:hanging="360"/>
      </w:pPr>
      <w:rPr>
        <w:rFonts w:ascii="Courier New" w:hAnsi="Courier New" w:hint="default"/>
      </w:rPr>
    </w:lvl>
    <w:lvl w:ilvl="2" w:tplc="6DE444B8">
      <w:start w:val="1"/>
      <w:numFmt w:val="bullet"/>
      <w:lvlText w:val=""/>
      <w:lvlJc w:val="left"/>
      <w:pPr>
        <w:ind w:left="2160" w:hanging="360"/>
      </w:pPr>
      <w:rPr>
        <w:rFonts w:ascii="Wingdings" w:hAnsi="Wingdings" w:hint="default"/>
      </w:rPr>
    </w:lvl>
    <w:lvl w:ilvl="3" w:tplc="D3FE3FF4">
      <w:start w:val="1"/>
      <w:numFmt w:val="bullet"/>
      <w:lvlText w:val=""/>
      <w:lvlJc w:val="left"/>
      <w:pPr>
        <w:ind w:left="2880" w:hanging="360"/>
      </w:pPr>
      <w:rPr>
        <w:rFonts w:ascii="Symbol" w:hAnsi="Symbol" w:hint="default"/>
      </w:rPr>
    </w:lvl>
    <w:lvl w:ilvl="4" w:tplc="06FA1DAA">
      <w:start w:val="1"/>
      <w:numFmt w:val="bullet"/>
      <w:lvlText w:val="o"/>
      <w:lvlJc w:val="left"/>
      <w:pPr>
        <w:ind w:left="3600" w:hanging="360"/>
      </w:pPr>
      <w:rPr>
        <w:rFonts w:ascii="Courier New" w:hAnsi="Courier New" w:hint="default"/>
      </w:rPr>
    </w:lvl>
    <w:lvl w:ilvl="5" w:tplc="526EB46A">
      <w:start w:val="1"/>
      <w:numFmt w:val="bullet"/>
      <w:lvlText w:val=""/>
      <w:lvlJc w:val="left"/>
      <w:pPr>
        <w:ind w:left="4320" w:hanging="360"/>
      </w:pPr>
      <w:rPr>
        <w:rFonts w:ascii="Wingdings" w:hAnsi="Wingdings" w:hint="default"/>
      </w:rPr>
    </w:lvl>
    <w:lvl w:ilvl="6" w:tplc="D5C80C9E">
      <w:start w:val="1"/>
      <w:numFmt w:val="bullet"/>
      <w:lvlText w:val=""/>
      <w:lvlJc w:val="left"/>
      <w:pPr>
        <w:ind w:left="5040" w:hanging="360"/>
      </w:pPr>
      <w:rPr>
        <w:rFonts w:ascii="Symbol" w:hAnsi="Symbol" w:hint="default"/>
      </w:rPr>
    </w:lvl>
    <w:lvl w:ilvl="7" w:tplc="8F8C89FC">
      <w:start w:val="1"/>
      <w:numFmt w:val="bullet"/>
      <w:lvlText w:val="o"/>
      <w:lvlJc w:val="left"/>
      <w:pPr>
        <w:ind w:left="5760" w:hanging="360"/>
      </w:pPr>
      <w:rPr>
        <w:rFonts w:ascii="Courier New" w:hAnsi="Courier New" w:hint="default"/>
      </w:rPr>
    </w:lvl>
    <w:lvl w:ilvl="8" w:tplc="200E2A8C">
      <w:start w:val="1"/>
      <w:numFmt w:val="bullet"/>
      <w:lvlText w:val=""/>
      <w:lvlJc w:val="left"/>
      <w:pPr>
        <w:ind w:left="6480" w:hanging="360"/>
      </w:pPr>
      <w:rPr>
        <w:rFonts w:ascii="Wingdings" w:hAnsi="Wingdings" w:hint="default"/>
      </w:rPr>
    </w:lvl>
  </w:abstractNum>
  <w:abstractNum w:abstractNumId="6" w15:restartNumberingAfterBreak="0">
    <w:nsid w:val="6B166FDF"/>
    <w:multiLevelType w:val="hybridMultilevel"/>
    <w:tmpl w:val="DE248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2E32F94"/>
    <w:multiLevelType w:val="hybridMultilevel"/>
    <w:tmpl w:val="DE248A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6768050">
    <w:abstractNumId w:val="4"/>
  </w:num>
  <w:num w:numId="2" w16cid:durableId="2126265968">
    <w:abstractNumId w:val="0"/>
  </w:num>
  <w:num w:numId="3" w16cid:durableId="724722753">
    <w:abstractNumId w:val="5"/>
  </w:num>
  <w:num w:numId="4" w16cid:durableId="1682580937">
    <w:abstractNumId w:val="2"/>
  </w:num>
  <w:num w:numId="5" w16cid:durableId="404837280">
    <w:abstractNumId w:val="6"/>
  </w:num>
  <w:num w:numId="6" w16cid:durableId="1062413217">
    <w:abstractNumId w:val="7"/>
  </w:num>
  <w:num w:numId="7" w16cid:durableId="294602113">
    <w:abstractNumId w:val="1"/>
  </w:num>
  <w:num w:numId="8" w16cid:durableId="706489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84095A"/>
    <w:rsid w:val="00011F9B"/>
    <w:rsid w:val="0001642A"/>
    <w:rsid w:val="0002049E"/>
    <w:rsid w:val="00024F68"/>
    <w:rsid w:val="00042303"/>
    <w:rsid w:val="00045358"/>
    <w:rsid w:val="0005318F"/>
    <w:rsid w:val="00071767"/>
    <w:rsid w:val="00075F45"/>
    <w:rsid w:val="000907DC"/>
    <w:rsid w:val="000B0E4D"/>
    <w:rsid w:val="000D7BD9"/>
    <w:rsid w:val="001116F8"/>
    <w:rsid w:val="00113C41"/>
    <w:rsid w:val="001177CB"/>
    <w:rsid w:val="001208F2"/>
    <w:rsid w:val="00123712"/>
    <w:rsid w:val="0014133B"/>
    <w:rsid w:val="00141C88"/>
    <w:rsid w:val="00142600"/>
    <w:rsid w:val="00144A6B"/>
    <w:rsid w:val="00160742"/>
    <w:rsid w:val="00167D27"/>
    <w:rsid w:val="001715F0"/>
    <w:rsid w:val="001872EF"/>
    <w:rsid w:val="001905CD"/>
    <w:rsid w:val="00194226"/>
    <w:rsid w:val="001C3249"/>
    <w:rsid w:val="001C401E"/>
    <w:rsid w:val="001E74B4"/>
    <w:rsid w:val="001F189E"/>
    <w:rsid w:val="002036A6"/>
    <w:rsid w:val="00204644"/>
    <w:rsid w:val="002055D0"/>
    <w:rsid w:val="002408C7"/>
    <w:rsid w:val="0025660A"/>
    <w:rsid w:val="00267C41"/>
    <w:rsid w:val="00295F2F"/>
    <w:rsid w:val="002A49A2"/>
    <w:rsid w:val="002A4CE9"/>
    <w:rsid w:val="002B7059"/>
    <w:rsid w:val="002C0B63"/>
    <w:rsid w:val="002D3545"/>
    <w:rsid w:val="002E57A6"/>
    <w:rsid w:val="002E728A"/>
    <w:rsid w:val="002F4186"/>
    <w:rsid w:val="002F5365"/>
    <w:rsid w:val="00303A0C"/>
    <w:rsid w:val="00305FB4"/>
    <w:rsid w:val="00317C5A"/>
    <w:rsid w:val="00326322"/>
    <w:rsid w:val="00335D8A"/>
    <w:rsid w:val="003364BD"/>
    <w:rsid w:val="003467B4"/>
    <w:rsid w:val="003712E0"/>
    <w:rsid w:val="0039039F"/>
    <w:rsid w:val="00393B61"/>
    <w:rsid w:val="003A20E6"/>
    <w:rsid w:val="003B3876"/>
    <w:rsid w:val="003C12B5"/>
    <w:rsid w:val="003D12BB"/>
    <w:rsid w:val="003D2DF2"/>
    <w:rsid w:val="003F573C"/>
    <w:rsid w:val="004015CD"/>
    <w:rsid w:val="004032C5"/>
    <w:rsid w:val="004072C1"/>
    <w:rsid w:val="004141BA"/>
    <w:rsid w:val="00415196"/>
    <w:rsid w:val="004240B0"/>
    <w:rsid w:val="004303C0"/>
    <w:rsid w:val="004315AD"/>
    <w:rsid w:val="00432995"/>
    <w:rsid w:val="00433978"/>
    <w:rsid w:val="00444CF0"/>
    <w:rsid w:val="00447681"/>
    <w:rsid w:val="00453045"/>
    <w:rsid w:val="00467A23"/>
    <w:rsid w:val="004723B3"/>
    <w:rsid w:val="00472D6E"/>
    <w:rsid w:val="004823D3"/>
    <w:rsid w:val="004D4A0F"/>
    <w:rsid w:val="004E1B99"/>
    <w:rsid w:val="004E510F"/>
    <w:rsid w:val="004E5E9D"/>
    <w:rsid w:val="004F38A3"/>
    <w:rsid w:val="00504FAC"/>
    <w:rsid w:val="00505102"/>
    <w:rsid w:val="00511133"/>
    <w:rsid w:val="0051185D"/>
    <w:rsid w:val="0051345C"/>
    <w:rsid w:val="005277D3"/>
    <w:rsid w:val="005331B2"/>
    <w:rsid w:val="00533A8C"/>
    <w:rsid w:val="0055159F"/>
    <w:rsid w:val="00553254"/>
    <w:rsid w:val="00561CF8"/>
    <w:rsid w:val="00574465"/>
    <w:rsid w:val="00574588"/>
    <w:rsid w:val="005B1248"/>
    <w:rsid w:val="005C54C3"/>
    <w:rsid w:val="005D7CE0"/>
    <w:rsid w:val="005E0320"/>
    <w:rsid w:val="005F1D85"/>
    <w:rsid w:val="005F3B88"/>
    <w:rsid w:val="005F74FA"/>
    <w:rsid w:val="0060390D"/>
    <w:rsid w:val="00605193"/>
    <w:rsid w:val="00610A73"/>
    <w:rsid w:val="006153BD"/>
    <w:rsid w:val="0065430C"/>
    <w:rsid w:val="00655F06"/>
    <w:rsid w:val="006711C4"/>
    <w:rsid w:val="0068132C"/>
    <w:rsid w:val="00687BB7"/>
    <w:rsid w:val="00696AD2"/>
    <w:rsid w:val="006A7893"/>
    <w:rsid w:val="006B49EC"/>
    <w:rsid w:val="006C0EC9"/>
    <w:rsid w:val="006C32FE"/>
    <w:rsid w:val="006F07CE"/>
    <w:rsid w:val="006F5D3B"/>
    <w:rsid w:val="007020E5"/>
    <w:rsid w:val="00735A2A"/>
    <w:rsid w:val="00737BD8"/>
    <w:rsid w:val="007504D9"/>
    <w:rsid w:val="007612A5"/>
    <w:rsid w:val="00761BC6"/>
    <w:rsid w:val="007703DF"/>
    <w:rsid w:val="007732E7"/>
    <w:rsid w:val="007772BC"/>
    <w:rsid w:val="00795C9E"/>
    <w:rsid w:val="007A399F"/>
    <w:rsid w:val="007A7744"/>
    <w:rsid w:val="007C73CC"/>
    <w:rsid w:val="007D5915"/>
    <w:rsid w:val="007E46AF"/>
    <w:rsid w:val="007E6EAC"/>
    <w:rsid w:val="007F0C4C"/>
    <w:rsid w:val="007F17DB"/>
    <w:rsid w:val="00804E22"/>
    <w:rsid w:val="00811E30"/>
    <w:rsid w:val="0081244C"/>
    <w:rsid w:val="00814217"/>
    <w:rsid w:val="0081631E"/>
    <w:rsid w:val="00834C3F"/>
    <w:rsid w:val="0084125C"/>
    <w:rsid w:val="0084321E"/>
    <w:rsid w:val="008523E6"/>
    <w:rsid w:val="00852B19"/>
    <w:rsid w:val="00874FD1"/>
    <w:rsid w:val="00880C8C"/>
    <w:rsid w:val="008968D2"/>
    <w:rsid w:val="008A1C9D"/>
    <w:rsid w:val="008A5B96"/>
    <w:rsid w:val="008B0E00"/>
    <w:rsid w:val="008B1BC0"/>
    <w:rsid w:val="008D31FA"/>
    <w:rsid w:val="008D4584"/>
    <w:rsid w:val="008E09E5"/>
    <w:rsid w:val="008F63AA"/>
    <w:rsid w:val="00925123"/>
    <w:rsid w:val="00932893"/>
    <w:rsid w:val="0094478B"/>
    <w:rsid w:val="009459EE"/>
    <w:rsid w:val="00950930"/>
    <w:rsid w:val="00954F57"/>
    <w:rsid w:val="009611B1"/>
    <w:rsid w:val="00981660"/>
    <w:rsid w:val="00984841"/>
    <w:rsid w:val="009B446F"/>
    <w:rsid w:val="009C255A"/>
    <w:rsid w:val="009E1AC7"/>
    <w:rsid w:val="009F1AEC"/>
    <w:rsid w:val="00A001D6"/>
    <w:rsid w:val="00A048EA"/>
    <w:rsid w:val="00A12253"/>
    <w:rsid w:val="00A32A1A"/>
    <w:rsid w:val="00A32A42"/>
    <w:rsid w:val="00A42DD5"/>
    <w:rsid w:val="00A45ED2"/>
    <w:rsid w:val="00A560C5"/>
    <w:rsid w:val="00A62922"/>
    <w:rsid w:val="00A6330D"/>
    <w:rsid w:val="00A7035F"/>
    <w:rsid w:val="00A76FD3"/>
    <w:rsid w:val="00A877C1"/>
    <w:rsid w:val="00A953F6"/>
    <w:rsid w:val="00A96893"/>
    <w:rsid w:val="00AA239A"/>
    <w:rsid w:val="00AA2C1D"/>
    <w:rsid w:val="00AA476A"/>
    <w:rsid w:val="00AB49DE"/>
    <w:rsid w:val="00AB6741"/>
    <w:rsid w:val="00AE377E"/>
    <w:rsid w:val="00AF34B8"/>
    <w:rsid w:val="00AF4B30"/>
    <w:rsid w:val="00B0235D"/>
    <w:rsid w:val="00B21BA9"/>
    <w:rsid w:val="00B230A1"/>
    <w:rsid w:val="00B24EED"/>
    <w:rsid w:val="00B27C6D"/>
    <w:rsid w:val="00B47D6B"/>
    <w:rsid w:val="00B55457"/>
    <w:rsid w:val="00B7002C"/>
    <w:rsid w:val="00B73C03"/>
    <w:rsid w:val="00B74B24"/>
    <w:rsid w:val="00B759F3"/>
    <w:rsid w:val="00B9385D"/>
    <w:rsid w:val="00B956D3"/>
    <w:rsid w:val="00BA5D5B"/>
    <w:rsid w:val="00BA6A74"/>
    <w:rsid w:val="00BC1113"/>
    <w:rsid w:val="00BC3AAC"/>
    <w:rsid w:val="00BD37CB"/>
    <w:rsid w:val="00C30B7F"/>
    <w:rsid w:val="00C520F0"/>
    <w:rsid w:val="00C7440D"/>
    <w:rsid w:val="00C90C6D"/>
    <w:rsid w:val="00C91695"/>
    <w:rsid w:val="00CB1850"/>
    <w:rsid w:val="00CB3056"/>
    <w:rsid w:val="00CD760B"/>
    <w:rsid w:val="00CE55D1"/>
    <w:rsid w:val="00CF74AD"/>
    <w:rsid w:val="00D121ED"/>
    <w:rsid w:val="00D2163D"/>
    <w:rsid w:val="00D324A1"/>
    <w:rsid w:val="00D34F2D"/>
    <w:rsid w:val="00D409AE"/>
    <w:rsid w:val="00D53FE6"/>
    <w:rsid w:val="00D55B66"/>
    <w:rsid w:val="00D64CB7"/>
    <w:rsid w:val="00D72845"/>
    <w:rsid w:val="00D73BBC"/>
    <w:rsid w:val="00D81AA5"/>
    <w:rsid w:val="00DB0B85"/>
    <w:rsid w:val="00DB7A77"/>
    <w:rsid w:val="00DB7EED"/>
    <w:rsid w:val="00DC0415"/>
    <w:rsid w:val="00DC3B4D"/>
    <w:rsid w:val="00DF1E78"/>
    <w:rsid w:val="00DF4C32"/>
    <w:rsid w:val="00DF60C6"/>
    <w:rsid w:val="00E104C6"/>
    <w:rsid w:val="00E147BA"/>
    <w:rsid w:val="00E27458"/>
    <w:rsid w:val="00E3075B"/>
    <w:rsid w:val="00E47F55"/>
    <w:rsid w:val="00E51A58"/>
    <w:rsid w:val="00E57D9E"/>
    <w:rsid w:val="00E6150C"/>
    <w:rsid w:val="00E616F5"/>
    <w:rsid w:val="00E624CF"/>
    <w:rsid w:val="00E77144"/>
    <w:rsid w:val="00E91EE8"/>
    <w:rsid w:val="00E970CE"/>
    <w:rsid w:val="00EC37D9"/>
    <w:rsid w:val="00EF669B"/>
    <w:rsid w:val="00F0603A"/>
    <w:rsid w:val="00F0D021"/>
    <w:rsid w:val="00F16418"/>
    <w:rsid w:val="00F2043D"/>
    <w:rsid w:val="00F37F65"/>
    <w:rsid w:val="00F44D5F"/>
    <w:rsid w:val="00F647C8"/>
    <w:rsid w:val="00F836FA"/>
    <w:rsid w:val="00F83DB2"/>
    <w:rsid w:val="00FA5696"/>
    <w:rsid w:val="00FB49EA"/>
    <w:rsid w:val="00FC51A5"/>
    <w:rsid w:val="00FC739E"/>
    <w:rsid w:val="00FD3ACC"/>
    <w:rsid w:val="00FD523F"/>
    <w:rsid w:val="00FE1110"/>
    <w:rsid w:val="00FE1BEB"/>
    <w:rsid w:val="00FF2149"/>
    <w:rsid w:val="046A41AB"/>
    <w:rsid w:val="04E690EC"/>
    <w:rsid w:val="0820F8AB"/>
    <w:rsid w:val="09033814"/>
    <w:rsid w:val="0EDBA1E9"/>
    <w:rsid w:val="0F59513B"/>
    <w:rsid w:val="0FCB3B14"/>
    <w:rsid w:val="10F5219C"/>
    <w:rsid w:val="17C3CD07"/>
    <w:rsid w:val="197B436D"/>
    <w:rsid w:val="1C36486F"/>
    <w:rsid w:val="2F1A3023"/>
    <w:rsid w:val="2FE7070A"/>
    <w:rsid w:val="302B3EC0"/>
    <w:rsid w:val="30B60084"/>
    <w:rsid w:val="33D57603"/>
    <w:rsid w:val="35F46410"/>
    <w:rsid w:val="36A1B5D4"/>
    <w:rsid w:val="3A2B8F2A"/>
    <w:rsid w:val="3B99BFF9"/>
    <w:rsid w:val="3C58A9F2"/>
    <w:rsid w:val="420FEF2C"/>
    <w:rsid w:val="44DF5CC0"/>
    <w:rsid w:val="4984095A"/>
    <w:rsid w:val="4B3575E7"/>
    <w:rsid w:val="4CA8421E"/>
    <w:rsid w:val="511788B1"/>
    <w:rsid w:val="5281D302"/>
    <w:rsid w:val="5350CCFF"/>
    <w:rsid w:val="53C0C316"/>
    <w:rsid w:val="597A14FA"/>
    <w:rsid w:val="5ABD47C4"/>
    <w:rsid w:val="5CCF55FD"/>
    <w:rsid w:val="5F3E8F3B"/>
    <w:rsid w:val="628AEEF2"/>
    <w:rsid w:val="635E991C"/>
    <w:rsid w:val="690335C6"/>
    <w:rsid w:val="69B4B243"/>
    <w:rsid w:val="77A8B83C"/>
    <w:rsid w:val="7E9D1840"/>
    <w:rsid w:val="7EE1E3D4"/>
    <w:rsid w:val="7F54FFBF"/>
    <w:rsid w:val="7FEC1C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095A"/>
  <w15:chartTrackingRefBased/>
  <w15:docId w15:val="{CAC5D5A6-3F00-4649-A934-2054E55F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4E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9C255A"/>
    <w:rPr>
      <w:color w:val="0563C1" w:themeColor="hyperlink"/>
      <w:u w:val="single"/>
    </w:rPr>
  </w:style>
  <w:style w:type="character" w:styleId="Onopgelostemelding">
    <w:name w:val="Unresolved Mention"/>
    <w:basedOn w:val="Standaardalinea-lettertype"/>
    <w:uiPriority w:val="99"/>
    <w:semiHidden/>
    <w:unhideWhenUsed/>
    <w:rsid w:val="009C255A"/>
    <w:rPr>
      <w:color w:val="605E5C"/>
      <w:shd w:val="clear" w:color="auto" w:fill="E1DFDD"/>
    </w:rPr>
  </w:style>
  <w:style w:type="character" w:customStyle="1" w:styleId="Kop1Char">
    <w:name w:val="Kop 1 Char"/>
    <w:basedOn w:val="Standaardalinea-lettertype"/>
    <w:link w:val="Kop1"/>
    <w:uiPriority w:val="9"/>
    <w:rsid w:val="00804E22"/>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8B0E00"/>
    <w:rPr>
      <w:color w:val="954F72" w:themeColor="followedHyperlink"/>
      <w:u w:val="single"/>
    </w:rPr>
  </w:style>
  <w:style w:type="paragraph" w:styleId="Normaalweb">
    <w:name w:val="Normal (Web)"/>
    <w:basedOn w:val="Standaard"/>
    <w:uiPriority w:val="99"/>
    <w:semiHidden/>
    <w:unhideWhenUsed/>
    <w:rsid w:val="008B0E0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20605">
      <w:bodyDiv w:val="1"/>
      <w:marLeft w:val="0"/>
      <w:marRight w:val="0"/>
      <w:marTop w:val="0"/>
      <w:marBottom w:val="0"/>
      <w:divBdr>
        <w:top w:val="none" w:sz="0" w:space="0" w:color="auto"/>
        <w:left w:val="none" w:sz="0" w:space="0" w:color="auto"/>
        <w:bottom w:val="none" w:sz="0" w:space="0" w:color="auto"/>
        <w:right w:val="none" w:sz="0" w:space="0" w:color="auto"/>
      </w:divBdr>
    </w:div>
    <w:div w:id="1628003297">
      <w:bodyDiv w:val="1"/>
      <w:marLeft w:val="0"/>
      <w:marRight w:val="0"/>
      <w:marTop w:val="0"/>
      <w:marBottom w:val="0"/>
      <w:divBdr>
        <w:top w:val="none" w:sz="0" w:space="0" w:color="auto"/>
        <w:left w:val="none" w:sz="0" w:space="0" w:color="auto"/>
        <w:bottom w:val="none" w:sz="0" w:space="0" w:color="auto"/>
        <w:right w:val="none" w:sz="0" w:space="0" w:color="auto"/>
      </w:divBdr>
    </w:div>
    <w:div w:id="1839037402">
      <w:bodyDiv w:val="1"/>
      <w:marLeft w:val="0"/>
      <w:marRight w:val="0"/>
      <w:marTop w:val="0"/>
      <w:marBottom w:val="0"/>
      <w:divBdr>
        <w:top w:val="none" w:sz="0" w:space="0" w:color="auto"/>
        <w:left w:val="none" w:sz="0" w:space="0" w:color="auto"/>
        <w:bottom w:val="none" w:sz="0" w:space="0" w:color="auto"/>
        <w:right w:val="none" w:sz="0" w:space="0" w:color="auto"/>
      </w:divBdr>
      <w:divsChild>
        <w:div w:id="6540708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o.nl/sites/nro/files/media-files/Uitbeelddidactiek-in-de-biologieles-deel-B-Ontwerp-uitvoering-en-evaluatie-van-uitbeeldpractica.pdf" TargetMode="External"/><Relationship Id="rId3" Type="http://schemas.openxmlformats.org/officeDocument/2006/relationships/settings" Target="settings.xml"/><Relationship Id="rId7" Type="http://schemas.openxmlformats.org/officeDocument/2006/relationships/hyperlink" Target="https://biologielessen.nl/index.php/dna-2/582-diffusie-en-osm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C:\Users\conni\OneDrive\schoolbiologie\Presentatie%20preconcept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1186</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van der Waal</dc:creator>
  <cp:keywords/>
  <dc:description/>
  <cp:lastModifiedBy>connie.klukkert@gmail.com</cp:lastModifiedBy>
  <cp:revision>9</cp:revision>
  <dcterms:created xsi:type="dcterms:W3CDTF">2022-10-07T17:25:00Z</dcterms:created>
  <dcterms:modified xsi:type="dcterms:W3CDTF">2022-11-11T10:07:00Z</dcterms:modified>
</cp:coreProperties>
</file>